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E3D" w:rsidRPr="00AD3EC5" w:rsidRDefault="005F1A58" w:rsidP="00AD3EC5">
      <w:pPr>
        <w:spacing w:beforeLines="100" w:before="360" w:line="440" w:lineRule="exact"/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bookmarkStart w:id="0" w:name="_GoBack"/>
      <w:bookmarkEnd w:id="0"/>
      <w:r w:rsidRPr="00AD3EC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御中</w:t>
      </w:r>
    </w:p>
    <w:p w:rsidR="003175B3" w:rsidRPr="00AD3EC5" w:rsidRDefault="005F1A58" w:rsidP="00AD3EC5">
      <w:pPr>
        <w:spacing w:beforeLines="100" w:before="360" w:line="44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AD3EC5">
        <w:rPr>
          <w:rFonts w:asciiTheme="minorEastAsia" w:hAnsiTheme="minorEastAsia" w:hint="eastAsia"/>
          <w:sz w:val="24"/>
          <w:szCs w:val="24"/>
        </w:rPr>
        <w:t>独立行政法人日本貿易振興機構（</w:t>
      </w:r>
      <w:r w:rsidR="00813A6E" w:rsidRPr="00500EF3">
        <w:rPr>
          <w:rFonts w:asciiTheme="minorEastAsia" w:hAnsiTheme="minorEastAsia" w:hint="eastAsia"/>
          <w:sz w:val="24"/>
          <w:szCs w:val="24"/>
        </w:rPr>
        <w:t>ジェトロ</w:t>
      </w:r>
      <w:r w:rsidRPr="00AD3EC5">
        <w:rPr>
          <w:rFonts w:asciiTheme="minorEastAsia" w:hAnsiTheme="minorEastAsia" w:hint="eastAsia"/>
          <w:sz w:val="24"/>
          <w:szCs w:val="24"/>
        </w:rPr>
        <w:t>）が実施した</w:t>
      </w:r>
      <w:r w:rsidR="00972FDA" w:rsidRPr="00AD3EC5">
        <w:rPr>
          <w:rFonts w:asciiTheme="minorEastAsia" w:hAnsiTheme="minorEastAsia" w:hint="eastAsia"/>
          <w:sz w:val="24"/>
          <w:szCs w:val="24"/>
        </w:rPr>
        <w:t>海外展開</w:t>
      </w:r>
      <w:r w:rsidRPr="00AD3EC5">
        <w:rPr>
          <w:rFonts w:asciiTheme="minorEastAsia" w:hAnsiTheme="minorEastAsia" w:hint="eastAsia"/>
          <w:sz w:val="24"/>
          <w:szCs w:val="24"/>
        </w:rPr>
        <w:t>に係る</w:t>
      </w:r>
      <w:r w:rsidR="00972FDA" w:rsidRPr="00AD3EC5">
        <w:rPr>
          <w:rFonts w:asciiTheme="minorEastAsia" w:hAnsiTheme="minorEastAsia" w:hint="eastAsia"/>
          <w:sz w:val="24"/>
          <w:szCs w:val="24"/>
        </w:rPr>
        <w:t>支援</w:t>
      </w:r>
      <w:r w:rsidRPr="00AD3EC5">
        <w:rPr>
          <w:rFonts w:asciiTheme="minorEastAsia" w:hAnsiTheme="minorEastAsia" w:hint="eastAsia"/>
          <w:sz w:val="24"/>
          <w:szCs w:val="24"/>
        </w:rPr>
        <w:t>内容を以下のとおり、ご報告いたします</w:t>
      </w:r>
      <w:r w:rsidR="003175B3" w:rsidRPr="00AD3EC5">
        <w:rPr>
          <w:rFonts w:asciiTheme="minorEastAsia" w:hAnsiTheme="minorEastAsia" w:hint="eastAsia"/>
          <w:sz w:val="24"/>
          <w:szCs w:val="24"/>
        </w:rPr>
        <w:t>。</w:t>
      </w:r>
    </w:p>
    <w:p w:rsidR="003175B3" w:rsidRPr="005F1A58" w:rsidRDefault="003175B3" w:rsidP="003175B3">
      <w:pPr>
        <w:spacing w:line="440" w:lineRule="exact"/>
        <w:ind w:firstLineChars="100" w:firstLine="280"/>
        <w:rPr>
          <w:rFonts w:asciiTheme="minorEastAsia" w:hAnsiTheme="minorEastAsia"/>
          <w:sz w:val="28"/>
          <w:szCs w:val="28"/>
        </w:rPr>
      </w:pPr>
    </w:p>
    <w:p w:rsidR="003175B3" w:rsidRPr="00FE73CC" w:rsidRDefault="005F1A58" w:rsidP="003175B3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AD3EC5">
        <w:rPr>
          <w:rFonts w:asciiTheme="majorEastAsia" w:eastAsiaTheme="majorEastAsia" w:hAnsiTheme="majorEastAsia" w:hint="eastAsia"/>
          <w:sz w:val="24"/>
          <w:szCs w:val="24"/>
        </w:rPr>
        <w:t>＜海外展開に係る支援の内</w:t>
      </w:r>
      <w:r w:rsidRPr="00134096">
        <w:rPr>
          <w:rFonts w:asciiTheme="majorEastAsia" w:eastAsiaTheme="majorEastAsia" w:hAnsiTheme="majorEastAsia" w:hint="eastAsia"/>
          <w:sz w:val="24"/>
          <w:szCs w:val="24"/>
        </w:rPr>
        <w:t>容</w:t>
      </w:r>
      <w:r w:rsidR="003175B3" w:rsidRPr="00FE73CC">
        <w:rPr>
          <w:rFonts w:asciiTheme="majorEastAsia" w:eastAsiaTheme="majorEastAsia" w:hAnsiTheme="majorEastAsia" w:hint="eastAsia"/>
          <w:sz w:val="28"/>
          <w:szCs w:val="28"/>
        </w:rPr>
        <w:t>＞</w:t>
      </w:r>
      <w:r w:rsidR="00FE73CC" w:rsidRPr="00FE73C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69"/>
        <w:gridCol w:w="2649"/>
        <w:gridCol w:w="1673"/>
        <w:gridCol w:w="2713"/>
      </w:tblGrid>
      <w:tr w:rsidR="005F1A58" w:rsidTr="00CF5E3D">
        <w:trPr>
          <w:trHeight w:val="530"/>
        </w:trPr>
        <w:tc>
          <w:tcPr>
            <w:tcW w:w="2210" w:type="dxa"/>
            <w:shd w:val="clear" w:color="auto" w:fill="DAEEF3" w:themeFill="accent5" w:themeFillTint="33"/>
            <w:vAlign w:val="center"/>
          </w:tcPr>
          <w:p w:rsidR="005F1A58" w:rsidRPr="00CF5E3D" w:rsidRDefault="005F1A58" w:rsidP="00CF5E3D">
            <w:pPr>
              <w:spacing w:line="360" w:lineRule="exact"/>
              <w:ind w:left="240" w:hangingChars="100" w:hanging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F5E3D">
              <w:rPr>
                <w:rFonts w:asciiTheme="majorEastAsia" w:eastAsiaTheme="majorEastAsia" w:hAnsiTheme="majorEastAsia" w:hint="eastAsia"/>
                <w:sz w:val="24"/>
                <w:szCs w:val="24"/>
              </w:rPr>
              <w:t>支援開始日</w:t>
            </w:r>
          </w:p>
        </w:tc>
        <w:tc>
          <w:tcPr>
            <w:tcW w:w="7202" w:type="dxa"/>
            <w:gridSpan w:val="3"/>
            <w:vAlign w:val="center"/>
          </w:tcPr>
          <w:p w:rsidR="005F1A58" w:rsidRDefault="005F1A58" w:rsidP="00CF5E3D">
            <w:pPr>
              <w:spacing w:line="360" w:lineRule="exact"/>
              <w:ind w:left="280" w:hangingChars="100" w:hanging="28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F5E3D" w:rsidTr="00CF5E3D">
        <w:trPr>
          <w:trHeight w:val="530"/>
        </w:trPr>
        <w:tc>
          <w:tcPr>
            <w:tcW w:w="2210" w:type="dxa"/>
            <w:shd w:val="clear" w:color="auto" w:fill="DAEEF3" w:themeFill="accent5" w:themeFillTint="33"/>
            <w:vAlign w:val="center"/>
          </w:tcPr>
          <w:p w:rsidR="00CF5E3D" w:rsidRPr="00AD3EC5" w:rsidRDefault="00CF5E3D" w:rsidP="00CF5E3D">
            <w:pPr>
              <w:spacing w:line="360" w:lineRule="exact"/>
              <w:ind w:left="240" w:hangingChars="100" w:hanging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3EC5">
              <w:rPr>
                <w:rFonts w:asciiTheme="majorEastAsia" w:eastAsiaTheme="majorEastAsia" w:hAnsiTheme="majorEastAsia" w:hint="eastAsia"/>
                <w:sz w:val="24"/>
                <w:szCs w:val="24"/>
              </w:rPr>
              <w:t>今回支援経費</w:t>
            </w:r>
          </w:p>
        </w:tc>
        <w:tc>
          <w:tcPr>
            <w:tcW w:w="2718" w:type="dxa"/>
            <w:vAlign w:val="center"/>
          </w:tcPr>
          <w:p w:rsidR="00CF5E3D" w:rsidRDefault="00CF5E3D" w:rsidP="00CF5E3D">
            <w:pPr>
              <w:spacing w:line="360" w:lineRule="exact"/>
              <w:ind w:left="280" w:hangingChars="100" w:hanging="28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CF5E3D" w:rsidRPr="00AD3EC5" w:rsidRDefault="00CF5E3D" w:rsidP="00CF5E3D">
            <w:pPr>
              <w:spacing w:line="360" w:lineRule="exact"/>
              <w:ind w:left="240" w:hangingChars="100" w:hanging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3EC5">
              <w:rPr>
                <w:rFonts w:asciiTheme="majorEastAsia" w:eastAsiaTheme="majorEastAsia" w:hAnsiTheme="majorEastAsia" w:hint="eastAsia"/>
                <w:sz w:val="24"/>
                <w:szCs w:val="24"/>
              </w:rPr>
              <w:t>支援経費累計</w:t>
            </w:r>
          </w:p>
        </w:tc>
        <w:tc>
          <w:tcPr>
            <w:tcW w:w="2783" w:type="dxa"/>
            <w:vAlign w:val="center"/>
          </w:tcPr>
          <w:p w:rsidR="00CF5E3D" w:rsidRDefault="00CF5E3D" w:rsidP="00CF5E3D">
            <w:pPr>
              <w:spacing w:line="360" w:lineRule="exact"/>
              <w:ind w:left="280" w:hangingChars="100" w:hanging="28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F5E3D" w:rsidTr="005F1A58">
        <w:trPr>
          <w:trHeight w:val="8372"/>
        </w:trPr>
        <w:tc>
          <w:tcPr>
            <w:tcW w:w="9412" w:type="dxa"/>
            <w:gridSpan w:val="4"/>
          </w:tcPr>
          <w:p w:rsidR="00CF5E3D" w:rsidRDefault="00CF5E3D" w:rsidP="003175B3">
            <w:pPr>
              <w:spacing w:line="4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CF5E3D" w:rsidRDefault="00CF5E3D" w:rsidP="005F1A58">
            <w:pPr>
              <w:spacing w:line="360" w:lineRule="exact"/>
              <w:ind w:left="280" w:hangingChars="100" w:hanging="28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CF5E3D" w:rsidRDefault="005F1A58" w:rsidP="006716F0">
      <w:pPr>
        <w:spacing w:line="36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CF5E3D">
        <w:rPr>
          <w:rFonts w:asciiTheme="minorEastAsia" w:hAnsiTheme="minorEastAsia" w:hint="eastAsia"/>
          <w:sz w:val="24"/>
          <w:szCs w:val="24"/>
        </w:rPr>
        <w:t>※なお、</w:t>
      </w:r>
      <w:r w:rsidR="00CF5E3D">
        <w:rPr>
          <w:rFonts w:asciiTheme="minorEastAsia" w:hAnsiTheme="minorEastAsia" w:hint="eastAsia"/>
          <w:sz w:val="24"/>
          <w:szCs w:val="24"/>
        </w:rPr>
        <w:t>今後の連携した支援のため、</w:t>
      </w:r>
      <w:r w:rsidRPr="00CF5E3D">
        <w:rPr>
          <w:rFonts w:asciiTheme="minorEastAsia" w:hAnsiTheme="minorEastAsia" w:hint="eastAsia"/>
          <w:sz w:val="24"/>
          <w:szCs w:val="24"/>
        </w:rPr>
        <w:t>同様の内容を</w:t>
      </w:r>
      <w:r w:rsidR="00CF5E3D" w:rsidRPr="00CF5E3D">
        <w:rPr>
          <w:rFonts w:asciiTheme="minorEastAsia" w:hAnsiTheme="minorEastAsia" w:hint="eastAsia"/>
          <w:sz w:val="24"/>
          <w:szCs w:val="24"/>
        </w:rPr>
        <w:t>御紹介いただいた金融機関にも報</w:t>
      </w:r>
    </w:p>
    <w:p w:rsidR="006716F0" w:rsidRDefault="006716F0" w:rsidP="006716F0">
      <w:pPr>
        <w:spacing w:line="36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CF5E3D">
        <w:rPr>
          <w:rFonts w:asciiTheme="minorEastAsia" w:hAnsiTheme="minorEastAsia" w:hint="eastAsia"/>
          <w:sz w:val="24"/>
          <w:szCs w:val="24"/>
        </w:rPr>
        <w:t>報告させていただきます。</w:t>
      </w:r>
    </w:p>
    <w:p w:rsidR="00AD3EC5" w:rsidRPr="00B32EDD" w:rsidRDefault="00AD3EC5" w:rsidP="00CF5E3D">
      <w:pPr>
        <w:spacing w:beforeLines="50" w:before="180" w:line="44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sectPr w:rsidR="00AD3EC5" w:rsidRPr="00B32EDD" w:rsidSect="006716F0">
      <w:headerReference w:type="default" r:id="rId7"/>
      <w:footerReference w:type="default" r:id="rId8"/>
      <w:pgSz w:w="11906" w:h="16838"/>
      <w:pgMar w:top="1985" w:right="1416" w:bottom="284" w:left="1276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F8C" w:rsidRDefault="009B5F8C" w:rsidP="00DD3958">
      <w:r>
        <w:separator/>
      </w:r>
    </w:p>
  </w:endnote>
  <w:endnote w:type="continuationSeparator" w:id="0">
    <w:p w:rsidR="009B5F8C" w:rsidRDefault="009B5F8C" w:rsidP="00DD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78" w:rsidRDefault="00615378">
    <w:pPr>
      <w:pStyle w:val="a5"/>
      <w:jc w:val="center"/>
    </w:pPr>
  </w:p>
  <w:p w:rsidR="00615378" w:rsidRDefault="006153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F8C" w:rsidRDefault="009B5F8C" w:rsidP="00DD3958">
      <w:r>
        <w:separator/>
      </w:r>
    </w:p>
  </w:footnote>
  <w:footnote w:type="continuationSeparator" w:id="0">
    <w:p w:rsidR="009B5F8C" w:rsidRDefault="009B5F8C" w:rsidP="00DD3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958" w:rsidRDefault="00CF5E3D" w:rsidP="00DD3958">
    <w:pPr>
      <w:pStyle w:val="a3"/>
      <w:jc w:val="center"/>
      <w:rPr>
        <w:rFonts w:asciiTheme="majorEastAsia" w:eastAsiaTheme="majorEastAsia" w:hAnsiTheme="majorEastAsia"/>
        <w:sz w:val="36"/>
        <w:szCs w:val="36"/>
        <w:u w:val="single"/>
      </w:rPr>
    </w:pPr>
    <w:r>
      <w:rPr>
        <w:rFonts w:asciiTheme="majorEastAsia" w:eastAsiaTheme="majorEastAsia" w:hAnsiTheme="majorEastAsia" w:hint="eastAsia"/>
        <w:noProof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A1A105" wp14:editId="79AB2FE7">
              <wp:simplePos x="0" y="0"/>
              <wp:positionH relativeFrom="column">
                <wp:posOffset>5100320</wp:posOffset>
              </wp:positionH>
              <wp:positionV relativeFrom="paragraph">
                <wp:posOffset>-52070</wp:posOffset>
              </wp:positionV>
              <wp:extent cx="839972" cy="350875"/>
              <wp:effectExtent l="0" t="0" r="17780" b="11430"/>
              <wp:wrapNone/>
              <wp:docPr id="15" name="正方形/長方形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9972" cy="350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F5E3D" w:rsidRPr="00CF5E3D" w:rsidRDefault="00CF5E3D" w:rsidP="00CF5E3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CF5E3D">
                            <w:rPr>
                              <w:rFonts w:hint="eastAsia"/>
                              <w:color w:val="000000" w:themeColor="text1"/>
                            </w:rPr>
                            <w:t>様式２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A1A105" id="正方形/長方形 15" o:spid="_x0000_s1026" style="position:absolute;left:0;text-align:left;margin-left:401.6pt;margin-top:-4.1pt;width:66.15pt;height:2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" fillcolor="white [3212]" strokecolor="black [3213]" strokeweight="1pt">
              <v:textbox>
                <w:txbxContent>
                  <w:p w:rsidR="00CF5E3D" w:rsidRPr="00CF5E3D" w:rsidRDefault="00CF5E3D" w:rsidP="00CF5E3D">
                    <w:pPr>
                      <w:jc w:val="center"/>
                      <w:rPr>
                        <w:color w:val="000000" w:themeColor="text1"/>
                      </w:rPr>
                    </w:pPr>
                    <w:r w:rsidRPr="00CF5E3D">
                      <w:rPr>
                        <w:rFonts w:hint="eastAsia"/>
                        <w:color w:val="000000" w:themeColor="text1"/>
                      </w:rPr>
                      <w:t>様式２</w:t>
                    </w:r>
                  </w:p>
                </w:txbxContent>
              </v:textbox>
            </v:rect>
          </w:pict>
        </mc:Fallback>
      </mc:AlternateContent>
    </w:r>
    <w:r w:rsidR="00DD3958" w:rsidRPr="00DD3958">
      <w:rPr>
        <w:rFonts w:asciiTheme="majorEastAsia" w:eastAsiaTheme="majorEastAsia" w:hAnsiTheme="majorEastAsia" w:hint="eastAsia"/>
        <w:sz w:val="36"/>
        <w:szCs w:val="36"/>
        <w:u w:val="single"/>
      </w:rPr>
      <w:t>海外展開支援</w:t>
    </w:r>
    <w:r w:rsidR="005F1A58">
      <w:rPr>
        <w:rFonts w:asciiTheme="majorEastAsia" w:eastAsiaTheme="majorEastAsia" w:hAnsiTheme="majorEastAsia" w:hint="eastAsia"/>
        <w:sz w:val="36"/>
        <w:szCs w:val="36"/>
        <w:u w:val="single"/>
      </w:rPr>
      <w:t>内容報告</w:t>
    </w:r>
    <w:r w:rsidR="00DD3958" w:rsidRPr="00DD3958">
      <w:rPr>
        <w:rFonts w:asciiTheme="majorEastAsia" w:eastAsiaTheme="majorEastAsia" w:hAnsiTheme="majorEastAsia" w:hint="eastAsia"/>
        <w:sz w:val="36"/>
        <w:szCs w:val="36"/>
        <w:u w:val="single"/>
      </w:rPr>
      <w:t>書</w:t>
    </w:r>
  </w:p>
  <w:p w:rsidR="00DD3958" w:rsidRDefault="00DD3958" w:rsidP="00DD3958">
    <w:pPr>
      <w:pStyle w:val="a3"/>
      <w:jc w:val="center"/>
      <w:rPr>
        <w:rFonts w:asciiTheme="majorEastAsia" w:eastAsiaTheme="majorEastAsia" w:hAnsiTheme="majorEastAsia"/>
        <w:sz w:val="24"/>
        <w:szCs w:val="24"/>
        <w:u w:val="single"/>
      </w:rPr>
    </w:pPr>
  </w:p>
  <w:p w:rsidR="00DD3958" w:rsidRPr="00DD3958" w:rsidRDefault="00C7387E" w:rsidP="00DD3958">
    <w:pPr>
      <w:pStyle w:val="a3"/>
      <w:jc w:val="right"/>
      <w:rPr>
        <w:rFonts w:asciiTheme="minorEastAsia" w:hAnsiTheme="minorEastAsia"/>
        <w:sz w:val="24"/>
        <w:szCs w:val="24"/>
      </w:rPr>
    </w:pPr>
    <w:r>
      <w:rPr>
        <w:rFonts w:asciiTheme="minorEastAsia" w:hAnsiTheme="minorEastAsia" w:hint="eastAsia"/>
        <w:sz w:val="24"/>
        <w:szCs w:val="24"/>
      </w:rPr>
      <w:t xml:space="preserve">　　</w:t>
    </w:r>
    <w:r w:rsidR="00DD3958" w:rsidRPr="00DD3958">
      <w:rPr>
        <w:rFonts w:asciiTheme="minorEastAsia" w:hAnsiTheme="minorEastAsia" w:hint="eastAsia"/>
        <w:sz w:val="24"/>
        <w:szCs w:val="24"/>
      </w:rPr>
      <w:t xml:space="preserve">　　年　　　月　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58"/>
    <w:rsid w:val="00134096"/>
    <w:rsid w:val="00173889"/>
    <w:rsid w:val="003175B3"/>
    <w:rsid w:val="003F0A75"/>
    <w:rsid w:val="003F71EB"/>
    <w:rsid w:val="003F7240"/>
    <w:rsid w:val="004A1290"/>
    <w:rsid w:val="00500EF3"/>
    <w:rsid w:val="005440C4"/>
    <w:rsid w:val="005D1646"/>
    <w:rsid w:val="005F1A58"/>
    <w:rsid w:val="00615378"/>
    <w:rsid w:val="006716F0"/>
    <w:rsid w:val="00747FB9"/>
    <w:rsid w:val="00813A6E"/>
    <w:rsid w:val="008E4160"/>
    <w:rsid w:val="00972FDA"/>
    <w:rsid w:val="009B5F8C"/>
    <w:rsid w:val="00AC060E"/>
    <w:rsid w:val="00AD3EC5"/>
    <w:rsid w:val="00B32EDD"/>
    <w:rsid w:val="00B84EBC"/>
    <w:rsid w:val="00C7387E"/>
    <w:rsid w:val="00C84097"/>
    <w:rsid w:val="00C94C17"/>
    <w:rsid w:val="00CF5E3D"/>
    <w:rsid w:val="00DD3958"/>
    <w:rsid w:val="00F65BE0"/>
    <w:rsid w:val="00FE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0365A051-BD7E-4235-894D-0D421CE4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9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3958"/>
  </w:style>
  <w:style w:type="paragraph" w:styleId="a5">
    <w:name w:val="footer"/>
    <w:basedOn w:val="a"/>
    <w:link w:val="a6"/>
    <w:uiPriority w:val="99"/>
    <w:unhideWhenUsed/>
    <w:rsid w:val="00DD39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3958"/>
  </w:style>
  <w:style w:type="table" w:styleId="a7">
    <w:name w:val="Table Grid"/>
    <w:basedOn w:val="a1"/>
    <w:uiPriority w:val="59"/>
    <w:rsid w:val="00317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4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4E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CCEB8-B6C4-46D1-B683-2F31C02C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2020-03-30T04:50:00Z</cp:lastPrinted>
  <dcterms:created xsi:type="dcterms:W3CDTF">2022-03-29T08:17:00Z</dcterms:created>
  <dcterms:modified xsi:type="dcterms:W3CDTF">2022-03-29T08:17:00Z</dcterms:modified>
</cp:coreProperties>
</file>