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5EE47C69" w:rsidR="00C83D2E" w:rsidRPr="00C9267A" w:rsidRDefault="00C83D2E" w:rsidP="00D15912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D15912"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書</w:t>
      </w:r>
      <w:r w:rsidR="00D15912">
        <w:rPr>
          <w:rFonts w:ascii="游ゴシック" w:eastAsia="游ゴシック" w:hAnsi="游ゴシック" w:hint="eastAsia"/>
          <w:kern w:val="0"/>
          <w:sz w:val="32"/>
          <w:szCs w:val="32"/>
        </w:rPr>
        <w:t>提出届（</w:t>
      </w:r>
      <w:r w:rsidR="00200404" w:rsidRPr="00200404">
        <w:rPr>
          <w:rFonts w:ascii="游ゴシック" w:eastAsia="游ゴシック" w:hAnsi="游ゴシック" w:hint="eastAsia"/>
          <w:kern w:val="0"/>
          <w:sz w:val="32"/>
          <w:szCs w:val="32"/>
        </w:rPr>
        <w:t>共同事業体用</w:t>
      </w:r>
      <w:r w:rsidR="00D15912">
        <w:rPr>
          <w:rFonts w:ascii="游ゴシック" w:eastAsia="游ゴシック" w:hAnsi="游ゴシック" w:hint="eastAsia"/>
          <w:kern w:val="0"/>
          <w:sz w:val="32"/>
          <w:szCs w:val="32"/>
        </w:rPr>
        <w:t>）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77777777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32C810D1" w14:textId="77777777" w:rsidR="00200404" w:rsidRDefault="00200404" w:rsidP="00C83D2E">
      <w:pPr>
        <w:rPr>
          <w:rFonts w:ascii="游ゴシック" w:eastAsia="游ゴシック" w:hAnsi="游ゴシック"/>
        </w:rPr>
      </w:pPr>
    </w:p>
    <w:p w14:paraId="6F106F68" w14:textId="47BA711E" w:rsidR="00200404" w:rsidRDefault="00200404" w:rsidP="00200404">
      <w:pPr>
        <w:ind w:firstLineChars="1500" w:firstLine="315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共同事業体名称</w:t>
      </w:r>
    </w:p>
    <w:p w14:paraId="060A7636" w14:textId="05B37B6D" w:rsidR="00200404" w:rsidRPr="00C9267A" w:rsidRDefault="00200404" w:rsidP="00200404">
      <w:pPr>
        <w:ind w:firstLineChars="1500" w:firstLine="315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【代表者】</w:t>
      </w: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4BE64B45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代表者名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3BCFA014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273CEE9E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679AE495" w14:textId="0DF32BAA" w:rsidR="00C83D2E" w:rsidRPr="00C9267A" w:rsidRDefault="000543E2" w:rsidP="00C65DBB">
      <w:pPr>
        <w:ind w:firstLineChars="100" w:firstLine="210"/>
        <w:rPr>
          <w:rFonts w:ascii="游ゴシック" w:eastAsia="游ゴシック" w:hAnsi="游ゴシック"/>
        </w:rPr>
      </w:pPr>
      <w:bookmarkStart w:id="0" w:name="_Hlk205984667"/>
      <w:r w:rsidRPr="00C9267A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bookmarkEnd w:id="0"/>
      <w:r w:rsidRPr="00C9267A">
        <w:rPr>
          <w:rFonts w:ascii="游ゴシック" w:eastAsia="游ゴシック" w:hAnsi="游ゴシック" w:hint="eastAsia"/>
        </w:rPr>
        <w:t>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2D1674">
        <w:rPr>
          <w:rFonts w:ascii="游ゴシック" w:eastAsia="游ゴシック" w:hAnsi="游ゴシック" w:hint="eastAsia"/>
        </w:rPr>
        <w:t>書を提出します。</w:t>
      </w:r>
    </w:p>
    <w:p w14:paraId="3C402961" w14:textId="77777777" w:rsidR="007E4E6C" w:rsidRPr="00C9267A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6653EA">
      <w:pPr>
        <w:pStyle w:val="a8"/>
        <w:spacing w:afterLines="50" w:after="180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0B2BD01A" w14:textId="12D03781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D15912">
        <w:rPr>
          <w:rFonts w:ascii="游ゴシック" w:eastAsia="游ゴシック" w:hAnsi="游ゴシック" w:hint="eastAsia"/>
        </w:rPr>
        <w:t>企画提案書提出届</w:t>
      </w:r>
      <w:r w:rsidR="008F403B" w:rsidRPr="008F403B">
        <w:rPr>
          <w:rFonts w:ascii="游ゴシック" w:eastAsia="游ゴシック" w:hAnsi="游ゴシック" w:hint="eastAsia"/>
        </w:rPr>
        <w:t>（共同事業体用）</w:t>
      </w:r>
      <w:r w:rsidR="00D15912">
        <w:rPr>
          <w:rFonts w:ascii="游ゴシック" w:eastAsia="游ゴシック" w:hAnsi="游ゴシック" w:hint="eastAsia"/>
        </w:rPr>
        <w:t>（様式６</w:t>
      </w:r>
      <w:r w:rsidR="002E1017">
        <w:rPr>
          <w:rFonts w:ascii="游ゴシック" w:eastAsia="游ゴシック" w:hAnsi="游ゴシック" w:hint="eastAsia"/>
        </w:rPr>
        <w:t>―</w:t>
      </w:r>
      <w:r w:rsidR="008F403B">
        <w:rPr>
          <w:rFonts w:ascii="游ゴシック" w:eastAsia="游ゴシック" w:hAnsi="游ゴシック" w:hint="eastAsia"/>
        </w:rPr>
        <w:t>２</w:t>
      </w:r>
      <w:r w:rsidR="00D15912">
        <w:rPr>
          <w:rFonts w:ascii="游ゴシック" w:eastAsia="游ゴシック" w:hAnsi="游ゴシック" w:hint="eastAsia"/>
        </w:rPr>
        <w:t xml:space="preserve">）　</w:t>
      </w:r>
      <w:r w:rsidR="008F403B">
        <w:rPr>
          <w:rFonts w:ascii="游ゴシック" w:eastAsia="游ゴシック" w:hAnsi="游ゴシック" w:hint="eastAsia"/>
        </w:rPr>
        <w:t xml:space="preserve">１部　</w:t>
      </w:r>
      <w:r w:rsidR="00D15912">
        <w:rPr>
          <w:rFonts w:ascii="游ゴシック" w:eastAsia="游ゴシック" w:hAnsi="游ゴシック" w:hint="eastAsia"/>
        </w:rPr>
        <w:t>※本様式</w:t>
      </w:r>
    </w:p>
    <w:p w14:paraId="5229D929" w14:textId="77777777" w:rsidR="00553D36" w:rsidRDefault="00553D36" w:rsidP="00553D36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>
        <w:rPr>
          <w:rFonts w:ascii="游ゴシック" w:eastAsia="游ゴシック" w:hAnsi="游ゴシック" w:hint="eastAsia"/>
        </w:rPr>
        <w:t>企画提案書（様式７</w:t>
      </w:r>
      <w:r w:rsidRPr="007909FC">
        <w:rPr>
          <w:rFonts w:ascii="游ゴシック" w:eastAsia="游ゴシック" w:hAnsi="游ゴシック" w:hint="eastAsia"/>
        </w:rPr>
        <w:t xml:space="preserve">）　</w:t>
      </w:r>
      <w:r>
        <w:rPr>
          <w:rFonts w:ascii="游ゴシック" w:eastAsia="游ゴシック" w:hAnsi="游ゴシック" w:hint="eastAsia"/>
        </w:rPr>
        <w:t>正本１</w:t>
      </w:r>
      <w:r w:rsidRPr="007909FC">
        <w:rPr>
          <w:rFonts w:ascii="游ゴシック" w:eastAsia="游ゴシック" w:hAnsi="游ゴシック" w:hint="eastAsia"/>
        </w:rPr>
        <w:t>部</w:t>
      </w:r>
      <w:r>
        <w:rPr>
          <w:rFonts w:ascii="游ゴシック" w:eastAsia="游ゴシック" w:hAnsi="游ゴシック" w:hint="eastAsia"/>
        </w:rPr>
        <w:t>、副本10部</w:t>
      </w:r>
    </w:p>
    <w:p w14:paraId="2A7CECD6" w14:textId="196DBFD7" w:rsidR="00553D36" w:rsidRDefault="00553D36" w:rsidP="00553D36">
      <w:pPr>
        <w:ind w:firstLineChars="100" w:firstLine="210"/>
        <w:rPr>
          <w:rFonts w:ascii="游ゴシック" w:eastAsia="游ゴシック" w:hAnsi="游ゴシック"/>
        </w:rPr>
      </w:pPr>
      <w:r w:rsidRPr="007909FC">
        <w:rPr>
          <w:rFonts w:ascii="游ゴシック" w:eastAsia="游ゴシック" w:hAnsi="游ゴシック" w:hint="eastAsia"/>
        </w:rPr>
        <w:t xml:space="preserve">□　</w:t>
      </w:r>
      <w:r w:rsidR="00C92784">
        <w:rPr>
          <w:rFonts w:ascii="游ゴシック" w:eastAsia="游ゴシック" w:hAnsi="游ゴシック" w:hint="eastAsia"/>
        </w:rPr>
        <w:t>資金</w:t>
      </w:r>
      <w:r w:rsidR="00C92784" w:rsidRPr="007909FC">
        <w:rPr>
          <w:rFonts w:ascii="游ゴシック" w:eastAsia="游ゴシック" w:hAnsi="游ゴシック" w:hint="eastAsia"/>
        </w:rPr>
        <w:t>収支計画</w:t>
      </w:r>
      <w:r w:rsidR="00C92784">
        <w:rPr>
          <w:rFonts w:ascii="游ゴシック" w:eastAsia="游ゴシック" w:hAnsi="游ゴシック" w:hint="eastAsia"/>
        </w:rPr>
        <w:t>表</w:t>
      </w:r>
      <w:r w:rsidRPr="007909FC">
        <w:rPr>
          <w:rFonts w:ascii="游ゴシック" w:eastAsia="游ゴシック" w:hAnsi="游ゴシック" w:hint="eastAsia"/>
        </w:rPr>
        <w:t xml:space="preserve">（様式８）　</w:t>
      </w:r>
      <w:r>
        <w:rPr>
          <w:rFonts w:ascii="游ゴシック" w:eastAsia="游ゴシック" w:hAnsi="游ゴシック" w:hint="eastAsia"/>
        </w:rPr>
        <w:t>正本１</w:t>
      </w:r>
      <w:r w:rsidRPr="007909FC">
        <w:rPr>
          <w:rFonts w:ascii="游ゴシック" w:eastAsia="游ゴシック" w:hAnsi="游ゴシック" w:hint="eastAsia"/>
        </w:rPr>
        <w:t>部</w:t>
      </w:r>
      <w:r>
        <w:rPr>
          <w:rFonts w:ascii="游ゴシック" w:eastAsia="游ゴシック" w:hAnsi="游ゴシック" w:hint="eastAsia"/>
        </w:rPr>
        <w:t>、副本10部</w:t>
      </w:r>
    </w:p>
    <w:p w14:paraId="159699A6" w14:textId="77777777" w:rsidR="00553D36" w:rsidRPr="00E34F09" w:rsidRDefault="00553D36" w:rsidP="00553D36">
      <w:pPr>
        <w:ind w:firstLineChars="100" w:firstLine="21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※</w:t>
      </w:r>
      <w:r w:rsidRPr="00E34F09">
        <w:rPr>
          <w:rFonts w:ascii="游ゴシック" w:eastAsia="游ゴシック" w:hAnsi="游ゴシック" w:hint="eastAsia"/>
          <w:u w:val="single"/>
        </w:rPr>
        <w:t>副本には記名せず、事業者を特定できる箇所（提案者名・ロゴマーク等）にはマス</w:t>
      </w:r>
    </w:p>
    <w:p w14:paraId="4D9128DB" w14:textId="77777777" w:rsidR="00553D36" w:rsidRPr="00C9267A" w:rsidRDefault="00553D36" w:rsidP="00553D36">
      <w:pPr>
        <w:ind w:firstLineChars="400" w:firstLine="840"/>
        <w:rPr>
          <w:rFonts w:ascii="游ゴシック" w:eastAsia="游ゴシック" w:hAnsi="游ゴシック"/>
        </w:rPr>
      </w:pPr>
      <w:r w:rsidRPr="00E34F09">
        <w:rPr>
          <w:rFonts w:ascii="游ゴシック" w:eastAsia="游ゴシック" w:hAnsi="游ゴシック" w:hint="eastAsia"/>
          <w:u w:val="single"/>
        </w:rPr>
        <w:t>キングの処理を行うこと。</w:t>
      </w:r>
    </w:p>
    <w:p w14:paraId="300673E7" w14:textId="1050301B" w:rsidR="00491944" w:rsidRPr="00553D36" w:rsidRDefault="00491944" w:rsidP="000543E2">
      <w:pPr>
        <w:ind w:firstLineChars="100" w:firstLine="210"/>
        <w:rPr>
          <w:rFonts w:ascii="游ゴシック" w:eastAsia="游ゴシック" w:hAnsi="游ゴシック"/>
        </w:rPr>
      </w:pPr>
    </w:p>
    <w:sectPr w:rsidR="00491944" w:rsidRPr="00553D3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772" w14:textId="77777777" w:rsidR="00055E90" w:rsidRDefault="00055E90" w:rsidP="007E4E6C">
      <w:r>
        <w:separator/>
      </w:r>
    </w:p>
  </w:endnote>
  <w:endnote w:type="continuationSeparator" w:id="0">
    <w:p w14:paraId="5ADD157F" w14:textId="77777777" w:rsidR="00055E90" w:rsidRDefault="00055E90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4C17" w14:textId="77777777" w:rsidR="00055E90" w:rsidRDefault="00055E90" w:rsidP="007E4E6C">
      <w:r>
        <w:separator/>
      </w:r>
    </w:p>
  </w:footnote>
  <w:footnote w:type="continuationSeparator" w:id="0">
    <w:p w14:paraId="3CA0695A" w14:textId="77777777" w:rsidR="00055E90" w:rsidRDefault="00055E90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3CED" w14:textId="77777777" w:rsidR="008F403B" w:rsidRDefault="008F403B" w:rsidP="008F403B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>
      <w:rPr>
        <w:rFonts w:ascii="游ゴシック" w:eastAsia="游ゴシック" w:hAnsi="游ゴシック" w:hint="eastAsia"/>
      </w:rPr>
      <w:t>６―２</w:t>
    </w:r>
    <w:r w:rsidRPr="00C9267A">
      <w:rPr>
        <w:rFonts w:ascii="游ゴシック" w:eastAsia="游ゴシック" w:hAnsi="游ゴシック" w:hint="eastAsia"/>
      </w:rPr>
      <w:t>）</w:t>
    </w:r>
  </w:p>
  <w:p w14:paraId="01CB5574" w14:textId="77777777" w:rsidR="008F403B" w:rsidRDefault="008F40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543E2"/>
    <w:rsid w:val="00055E90"/>
    <w:rsid w:val="001808A8"/>
    <w:rsid w:val="00200404"/>
    <w:rsid w:val="0020071E"/>
    <w:rsid w:val="002A0880"/>
    <w:rsid w:val="002A6810"/>
    <w:rsid w:val="002C1CE2"/>
    <w:rsid w:val="002D1674"/>
    <w:rsid w:val="002E1017"/>
    <w:rsid w:val="00312B2E"/>
    <w:rsid w:val="003168D1"/>
    <w:rsid w:val="003425B3"/>
    <w:rsid w:val="00444E74"/>
    <w:rsid w:val="00491944"/>
    <w:rsid w:val="0049589D"/>
    <w:rsid w:val="004B0D16"/>
    <w:rsid w:val="00512B36"/>
    <w:rsid w:val="00553D36"/>
    <w:rsid w:val="0060450B"/>
    <w:rsid w:val="0063126B"/>
    <w:rsid w:val="006653EA"/>
    <w:rsid w:val="00671A3E"/>
    <w:rsid w:val="00671F89"/>
    <w:rsid w:val="0069062A"/>
    <w:rsid w:val="00715CDF"/>
    <w:rsid w:val="00737515"/>
    <w:rsid w:val="007E4E6C"/>
    <w:rsid w:val="008F403B"/>
    <w:rsid w:val="00914C32"/>
    <w:rsid w:val="00954CDB"/>
    <w:rsid w:val="009A6D6A"/>
    <w:rsid w:val="009D6DCB"/>
    <w:rsid w:val="00A761C2"/>
    <w:rsid w:val="00A81CF6"/>
    <w:rsid w:val="00A97BC3"/>
    <w:rsid w:val="00AB5F83"/>
    <w:rsid w:val="00AC6D60"/>
    <w:rsid w:val="00AE3B7F"/>
    <w:rsid w:val="00AF065E"/>
    <w:rsid w:val="00B04623"/>
    <w:rsid w:val="00B32583"/>
    <w:rsid w:val="00B40CDA"/>
    <w:rsid w:val="00B54240"/>
    <w:rsid w:val="00B656B9"/>
    <w:rsid w:val="00C12694"/>
    <w:rsid w:val="00C14B32"/>
    <w:rsid w:val="00C65DBB"/>
    <w:rsid w:val="00C83D2E"/>
    <w:rsid w:val="00C9267A"/>
    <w:rsid w:val="00C92784"/>
    <w:rsid w:val="00CE1157"/>
    <w:rsid w:val="00D15912"/>
    <w:rsid w:val="00D41D10"/>
    <w:rsid w:val="00D42D73"/>
    <w:rsid w:val="00DB6E1E"/>
    <w:rsid w:val="00DC3392"/>
    <w:rsid w:val="00DF687C"/>
    <w:rsid w:val="00E02996"/>
    <w:rsid w:val="00E07BC2"/>
    <w:rsid w:val="00E3155A"/>
    <w:rsid w:val="00E66837"/>
    <w:rsid w:val="00EF54B4"/>
    <w:rsid w:val="00F01DB4"/>
    <w:rsid w:val="00F36C67"/>
    <w:rsid w:val="00F376F6"/>
    <w:rsid w:val="00F42975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47</cp:revision>
  <dcterms:created xsi:type="dcterms:W3CDTF">2020-03-04T11:00:00Z</dcterms:created>
  <dcterms:modified xsi:type="dcterms:W3CDTF">2025-08-26T01:01:00Z</dcterms:modified>
</cp:coreProperties>
</file>