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B4" w:rsidRPr="008314B9" w:rsidRDefault="007F3B5A" w:rsidP="00ED2BB4">
      <w:pPr>
        <w:jc w:val="center"/>
        <w:rPr>
          <w:rFonts w:asciiTheme="majorEastAsia" w:eastAsiaTheme="majorEastAsia" w:hAnsiTheme="majorEastAsia"/>
          <w:szCs w:val="21"/>
        </w:rPr>
      </w:pPr>
      <w:r w:rsidRPr="008314B9">
        <w:rPr>
          <w:rFonts w:asciiTheme="majorEastAsia" w:eastAsiaTheme="majorEastAsia" w:hAnsiTheme="majorEastAsia" w:hint="eastAsia"/>
          <w:szCs w:val="21"/>
        </w:rPr>
        <w:t>令和３</w:t>
      </w:r>
      <w:r w:rsidR="00ED2BB4" w:rsidRPr="008314B9">
        <w:rPr>
          <w:rFonts w:asciiTheme="majorEastAsia" w:eastAsiaTheme="majorEastAsia" w:hAnsiTheme="majorEastAsia" w:hint="eastAsia"/>
          <w:szCs w:val="21"/>
        </w:rPr>
        <w:t xml:space="preserve">年度 </w:t>
      </w:r>
      <w:r w:rsidRPr="008314B9">
        <w:rPr>
          <w:rFonts w:asciiTheme="majorEastAsia" w:eastAsiaTheme="majorEastAsia" w:hAnsiTheme="majorEastAsia" w:hint="eastAsia"/>
          <w:szCs w:val="21"/>
        </w:rPr>
        <w:t>大学等と連携した観光振興への理解促進事業</w:t>
      </w:r>
    </w:p>
    <w:p w:rsidR="000E1B50" w:rsidRPr="008314B9" w:rsidRDefault="00ED2BB4" w:rsidP="00ED2BB4">
      <w:pPr>
        <w:jc w:val="center"/>
        <w:rPr>
          <w:rFonts w:asciiTheme="majorEastAsia" w:eastAsiaTheme="majorEastAsia" w:hAnsiTheme="majorEastAsia"/>
          <w:szCs w:val="21"/>
        </w:rPr>
      </w:pPr>
      <w:r w:rsidRPr="008314B9">
        <w:rPr>
          <w:rFonts w:asciiTheme="majorEastAsia" w:eastAsiaTheme="majorEastAsia" w:hAnsiTheme="majorEastAsia" w:hint="eastAsia"/>
          <w:szCs w:val="21"/>
        </w:rPr>
        <w:t>募集要項</w:t>
      </w:r>
    </w:p>
    <w:p w:rsidR="003F006B" w:rsidRPr="008314B9" w:rsidRDefault="003F006B">
      <w:pPr>
        <w:rPr>
          <w:szCs w:val="21"/>
        </w:rPr>
      </w:pPr>
    </w:p>
    <w:p w:rsidR="007F3B5A" w:rsidRPr="008314B9" w:rsidRDefault="007F3B5A">
      <w:pPr>
        <w:rPr>
          <w:rFonts w:asciiTheme="majorEastAsia" w:eastAsiaTheme="majorEastAsia" w:hAnsiTheme="majorEastAsia"/>
          <w:szCs w:val="21"/>
        </w:rPr>
      </w:pPr>
    </w:p>
    <w:p w:rsidR="00ED2BB4" w:rsidRPr="008314B9" w:rsidRDefault="00ED2BB4">
      <w:pPr>
        <w:rPr>
          <w:rFonts w:asciiTheme="majorEastAsia" w:eastAsiaTheme="majorEastAsia" w:hAnsiTheme="majorEastAsia"/>
          <w:szCs w:val="21"/>
        </w:rPr>
      </w:pPr>
      <w:r w:rsidRPr="008314B9">
        <w:rPr>
          <w:rFonts w:asciiTheme="majorEastAsia" w:eastAsiaTheme="majorEastAsia" w:hAnsiTheme="majorEastAsia" w:hint="eastAsia"/>
          <w:szCs w:val="21"/>
        </w:rPr>
        <w:t>１　事業の目的</w:t>
      </w:r>
    </w:p>
    <w:p w:rsidR="00497074" w:rsidRPr="008314B9" w:rsidRDefault="0003608B" w:rsidP="007F3B5A">
      <w:pPr>
        <w:ind w:leftChars="100" w:left="210" w:firstLineChars="100" w:firstLine="210"/>
        <w:rPr>
          <w:szCs w:val="21"/>
        </w:rPr>
      </w:pPr>
      <w:r>
        <w:rPr>
          <w:rFonts w:hint="eastAsia"/>
          <w:szCs w:val="21"/>
        </w:rPr>
        <w:t>将来</w:t>
      </w:r>
      <w:r w:rsidR="004424DC">
        <w:rPr>
          <w:rFonts w:hint="eastAsia"/>
          <w:szCs w:val="21"/>
        </w:rPr>
        <w:t>にわたって</w:t>
      </w:r>
      <w:r>
        <w:rPr>
          <w:rFonts w:hint="eastAsia"/>
          <w:szCs w:val="21"/>
        </w:rPr>
        <w:t>持続可能な観光</w:t>
      </w:r>
      <w:r w:rsidR="00A3537A">
        <w:rPr>
          <w:rFonts w:hint="eastAsia"/>
          <w:szCs w:val="21"/>
        </w:rPr>
        <w:t>の</w:t>
      </w:r>
      <w:r>
        <w:rPr>
          <w:rFonts w:hint="eastAsia"/>
          <w:szCs w:val="21"/>
        </w:rPr>
        <w:t>実現</w:t>
      </w:r>
      <w:r w:rsidR="00AA5BD2">
        <w:rPr>
          <w:rFonts w:hint="eastAsia"/>
          <w:szCs w:val="21"/>
        </w:rPr>
        <w:t>のため</w:t>
      </w:r>
      <w:r>
        <w:rPr>
          <w:rFonts w:hint="eastAsia"/>
          <w:szCs w:val="21"/>
        </w:rPr>
        <w:t>、</w:t>
      </w:r>
      <w:r w:rsidR="00B902C2">
        <w:rPr>
          <w:rFonts w:hint="eastAsia"/>
          <w:szCs w:val="21"/>
        </w:rPr>
        <w:t>都民の</w:t>
      </w:r>
      <w:r w:rsidR="00A3537A" w:rsidRPr="00A3537A">
        <w:rPr>
          <w:rFonts w:hint="eastAsia"/>
          <w:szCs w:val="21"/>
        </w:rPr>
        <w:t>旅行者</w:t>
      </w:r>
      <w:r w:rsidR="000E3304">
        <w:rPr>
          <w:rFonts w:hint="eastAsia"/>
          <w:szCs w:val="21"/>
        </w:rPr>
        <w:t>受入</w:t>
      </w:r>
      <w:r w:rsidR="003415CC">
        <w:rPr>
          <w:rFonts w:hint="eastAsia"/>
          <w:szCs w:val="21"/>
        </w:rPr>
        <w:t>れ</w:t>
      </w:r>
      <w:r w:rsidR="00A3537A" w:rsidRPr="00A3537A">
        <w:rPr>
          <w:rFonts w:hint="eastAsia"/>
          <w:szCs w:val="21"/>
        </w:rPr>
        <w:t>気運の醸成や</w:t>
      </w:r>
      <w:r w:rsidR="004424DC">
        <w:rPr>
          <w:rFonts w:hint="eastAsia"/>
          <w:szCs w:val="21"/>
        </w:rPr>
        <w:t>将来の</w:t>
      </w:r>
      <w:r w:rsidR="00A3537A" w:rsidRPr="00A3537A">
        <w:rPr>
          <w:rFonts w:hint="eastAsia"/>
          <w:szCs w:val="21"/>
        </w:rPr>
        <w:t>観光産業の人材確保が求められます。</w:t>
      </w:r>
    </w:p>
    <w:p w:rsidR="005C38A2" w:rsidRPr="008314B9" w:rsidRDefault="00887936" w:rsidP="00A3537A">
      <w:pPr>
        <w:ind w:leftChars="100" w:left="210" w:firstLineChars="100" w:firstLine="210"/>
        <w:rPr>
          <w:szCs w:val="21"/>
        </w:rPr>
      </w:pPr>
      <w:r>
        <w:rPr>
          <w:rFonts w:asciiTheme="minorEastAsia" w:hAnsiTheme="minorEastAsia" w:hint="eastAsia"/>
          <w:szCs w:val="21"/>
        </w:rPr>
        <w:t>そこで、</w:t>
      </w:r>
      <w:r w:rsidR="007F3B5A" w:rsidRPr="008314B9">
        <w:rPr>
          <w:rFonts w:asciiTheme="minorEastAsia" w:hAnsiTheme="minorEastAsia" w:hint="eastAsia"/>
          <w:szCs w:val="21"/>
        </w:rPr>
        <w:t>大学等と連携した観光振興への理解促進事業（以下「本事業」という。）</w:t>
      </w:r>
      <w:r w:rsidR="00497074" w:rsidRPr="008314B9">
        <w:rPr>
          <w:rFonts w:hint="eastAsia"/>
          <w:szCs w:val="21"/>
        </w:rPr>
        <w:t>は、</w:t>
      </w:r>
      <w:r w:rsidR="007F3B5A" w:rsidRPr="008314B9">
        <w:rPr>
          <w:rFonts w:hint="eastAsia"/>
          <w:szCs w:val="21"/>
        </w:rPr>
        <w:t>東京都（以下「都」という。）</w:t>
      </w:r>
      <w:r w:rsidR="005D00A1" w:rsidRPr="008314B9">
        <w:rPr>
          <w:rFonts w:hint="eastAsia"/>
          <w:szCs w:val="21"/>
        </w:rPr>
        <w:t>と大学等が</w:t>
      </w:r>
      <w:r w:rsidR="000A251C" w:rsidRPr="008314B9">
        <w:rPr>
          <w:rFonts w:hint="eastAsia"/>
          <w:szCs w:val="21"/>
        </w:rPr>
        <w:t>連携して、</w:t>
      </w:r>
      <w:r w:rsidR="00A3537A">
        <w:rPr>
          <w:rFonts w:hint="eastAsia"/>
          <w:szCs w:val="21"/>
        </w:rPr>
        <w:t>観光振興への理解促進</w:t>
      </w:r>
      <w:r>
        <w:rPr>
          <w:rFonts w:hint="eastAsia"/>
          <w:szCs w:val="21"/>
        </w:rPr>
        <w:t>を目的とした</w:t>
      </w:r>
      <w:r w:rsidR="00A3537A" w:rsidRPr="008314B9">
        <w:rPr>
          <w:rFonts w:hint="eastAsia"/>
          <w:szCs w:val="21"/>
        </w:rPr>
        <w:t>シンポジウム</w:t>
      </w:r>
      <w:r w:rsidR="00A3537A">
        <w:rPr>
          <w:rFonts w:hint="eastAsia"/>
          <w:szCs w:val="21"/>
        </w:rPr>
        <w:t>を実施することにより、</w:t>
      </w:r>
      <w:r w:rsidR="007F3B5A" w:rsidRPr="008314B9">
        <w:rPr>
          <w:rFonts w:hint="eastAsia"/>
          <w:szCs w:val="21"/>
        </w:rPr>
        <w:t>経済効果や都民への還元</w:t>
      </w:r>
      <w:r w:rsidR="005577DA">
        <w:rPr>
          <w:rFonts w:hint="eastAsia"/>
          <w:szCs w:val="21"/>
        </w:rPr>
        <w:t>といった</w:t>
      </w:r>
      <w:r w:rsidR="009D1DC6">
        <w:rPr>
          <w:rFonts w:hint="eastAsia"/>
          <w:szCs w:val="21"/>
        </w:rPr>
        <w:t>観光振興を進めることに</w:t>
      </w:r>
      <w:r w:rsidR="009D1DC6" w:rsidRPr="008314B9">
        <w:rPr>
          <w:rFonts w:hint="eastAsia"/>
          <w:szCs w:val="21"/>
        </w:rPr>
        <w:t>よる</w:t>
      </w:r>
      <w:r w:rsidR="009D1DC6">
        <w:rPr>
          <w:rFonts w:hint="eastAsia"/>
          <w:szCs w:val="21"/>
        </w:rPr>
        <w:t>意義・</w:t>
      </w:r>
      <w:r w:rsidR="005577DA">
        <w:rPr>
          <w:rFonts w:hint="eastAsia"/>
          <w:szCs w:val="21"/>
        </w:rPr>
        <w:t>メリット</w:t>
      </w:r>
      <w:r w:rsidR="003D4A78" w:rsidRPr="008314B9">
        <w:rPr>
          <w:rFonts w:hint="eastAsia"/>
          <w:szCs w:val="21"/>
        </w:rPr>
        <w:t>、環境保全との共存共栄</w:t>
      </w:r>
      <w:r w:rsidR="005577DA">
        <w:rPr>
          <w:rFonts w:hint="eastAsia"/>
          <w:szCs w:val="21"/>
        </w:rPr>
        <w:t>など、観光の産業としての価値や</w:t>
      </w:r>
      <w:r w:rsidR="003D4A78" w:rsidRPr="008314B9">
        <w:rPr>
          <w:rFonts w:hint="eastAsia"/>
          <w:szCs w:val="21"/>
        </w:rPr>
        <w:t>将来性</w:t>
      </w:r>
      <w:r w:rsidR="007F3B5A" w:rsidRPr="008314B9">
        <w:rPr>
          <w:rFonts w:hint="eastAsia"/>
          <w:szCs w:val="21"/>
        </w:rPr>
        <w:t>等をわかりやすく発信</w:t>
      </w:r>
      <w:r w:rsidR="00A3537A">
        <w:rPr>
          <w:rFonts w:hint="eastAsia"/>
          <w:szCs w:val="21"/>
        </w:rPr>
        <w:t>し、</w:t>
      </w:r>
      <w:r w:rsidR="005145E2">
        <w:rPr>
          <w:rFonts w:hint="eastAsia"/>
          <w:szCs w:val="21"/>
        </w:rPr>
        <w:t>地域住民や中高生といった</w:t>
      </w:r>
      <w:r w:rsidR="00A3537A">
        <w:rPr>
          <w:rFonts w:hint="eastAsia"/>
          <w:szCs w:val="21"/>
        </w:rPr>
        <w:t>都民</w:t>
      </w:r>
      <w:r w:rsidR="005577DA">
        <w:rPr>
          <w:rFonts w:hint="eastAsia"/>
          <w:szCs w:val="21"/>
        </w:rPr>
        <w:t>等</w:t>
      </w:r>
      <w:r w:rsidR="00A3537A">
        <w:rPr>
          <w:rFonts w:hint="eastAsia"/>
          <w:szCs w:val="21"/>
        </w:rPr>
        <w:t>に訴求</w:t>
      </w:r>
      <w:r>
        <w:rPr>
          <w:rFonts w:hint="eastAsia"/>
          <w:szCs w:val="21"/>
        </w:rPr>
        <w:t>することを目的としています。</w:t>
      </w:r>
    </w:p>
    <w:p w:rsidR="0086595B" w:rsidRPr="005577DA" w:rsidRDefault="00CB7B5C" w:rsidP="00CB7B5C">
      <w:pPr>
        <w:tabs>
          <w:tab w:val="left" w:pos="3708"/>
        </w:tabs>
        <w:rPr>
          <w:szCs w:val="21"/>
        </w:rPr>
      </w:pPr>
      <w:r>
        <w:rPr>
          <w:szCs w:val="21"/>
        </w:rPr>
        <w:tab/>
      </w:r>
    </w:p>
    <w:p w:rsidR="00ED2BB4" w:rsidRPr="008314B9" w:rsidRDefault="00ED2BB4">
      <w:pPr>
        <w:rPr>
          <w:rFonts w:asciiTheme="majorEastAsia" w:eastAsiaTheme="majorEastAsia" w:hAnsiTheme="majorEastAsia"/>
          <w:szCs w:val="21"/>
        </w:rPr>
      </w:pPr>
      <w:r w:rsidRPr="008314B9">
        <w:rPr>
          <w:rFonts w:asciiTheme="majorEastAsia" w:eastAsiaTheme="majorEastAsia" w:hAnsiTheme="majorEastAsia" w:hint="eastAsia"/>
          <w:szCs w:val="21"/>
        </w:rPr>
        <w:t>２　事業の内容</w:t>
      </w:r>
    </w:p>
    <w:p w:rsidR="00ED2BB4" w:rsidRPr="008314B9" w:rsidRDefault="007F3B5A" w:rsidP="00F3154C">
      <w:pPr>
        <w:ind w:leftChars="100" w:left="210" w:firstLineChars="100" w:firstLine="210"/>
        <w:rPr>
          <w:szCs w:val="21"/>
        </w:rPr>
      </w:pPr>
      <w:r w:rsidRPr="008314B9">
        <w:rPr>
          <w:rFonts w:hint="eastAsia"/>
          <w:szCs w:val="21"/>
        </w:rPr>
        <w:t>観光振興への理解促進を目的としたシンポジウム</w:t>
      </w:r>
      <w:r w:rsidR="00AA090E" w:rsidRPr="008314B9">
        <w:rPr>
          <w:rFonts w:hint="eastAsia"/>
          <w:szCs w:val="21"/>
        </w:rPr>
        <w:t>やその効果をより高めるための一連の企画（以下、「シンポジウム</w:t>
      </w:r>
      <w:r w:rsidRPr="008314B9">
        <w:rPr>
          <w:rFonts w:hint="eastAsia"/>
          <w:szCs w:val="21"/>
        </w:rPr>
        <w:t>等</w:t>
      </w:r>
      <w:r w:rsidR="00AA090E" w:rsidRPr="008314B9">
        <w:rPr>
          <w:rFonts w:hint="eastAsia"/>
          <w:szCs w:val="21"/>
        </w:rPr>
        <w:t>」という。）</w:t>
      </w:r>
      <w:r w:rsidRPr="008314B9">
        <w:rPr>
          <w:rFonts w:hint="eastAsia"/>
          <w:szCs w:val="21"/>
        </w:rPr>
        <w:t>の</w:t>
      </w:r>
      <w:r w:rsidR="0086595B" w:rsidRPr="008314B9">
        <w:rPr>
          <w:rFonts w:hint="eastAsia"/>
          <w:szCs w:val="21"/>
        </w:rPr>
        <w:t>実施運営を行</w:t>
      </w:r>
      <w:r w:rsidR="00F3154C" w:rsidRPr="008314B9">
        <w:rPr>
          <w:rFonts w:hint="eastAsia"/>
          <w:szCs w:val="21"/>
        </w:rPr>
        <w:t>います</w:t>
      </w:r>
      <w:r w:rsidR="0086595B" w:rsidRPr="008314B9">
        <w:rPr>
          <w:rFonts w:hint="eastAsia"/>
          <w:szCs w:val="21"/>
        </w:rPr>
        <w:t>。</w:t>
      </w:r>
      <w:r w:rsidR="00F3154C" w:rsidRPr="008314B9">
        <w:rPr>
          <w:rFonts w:hint="eastAsia"/>
          <w:szCs w:val="21"/>
        </w:rPr>
        <w:t>なお、</w:t>
      </w:r>
      <w:r w:rsidR="0086595B" w:rsidRPr="008314B9">
        <w:rPr>
          <w:rFonts w:hint="eastAsia"/>
          <w:szCs w:val="21"/>
        </w:rPr>
        <w:t>本事業を遂行するために必要な経費は、予算の範囲内において都が負担</w:t>
      </w:r>
      <w:r w:rsidR="00F3154C" w:rsidRPr="008314B9">
        <w:rPr>
          <w:rFonts w:hint="eastAsia"/>
          <w:szCs w:val="21"/>
        </w:rPr>
        <w:t>します</w:t>
      </w:r>
      <w:r w:rsidR="0086595B" w:rsidRPr="008314B9">
        <w:rPr>
          <w:rFonts w:hint="eastAsia"/>
          <w:szCs w:val="21"/>
        </w:rPr>
        <w:t>。</w:t>
      </w:r>
    </w:p>
    <w:p w:rsidR="000333FB" w:rsidRPr="008314B9" w:rsidRDefault="000333FB">
      <w:pPr>
        <w:rPr>
          <w:szCs w:val="21"/>
        </w:rPr>
      </w:pPr>
    </w:p>
    <w:p w:rsidR="00ED2BB4" w:rsidRPr="008314B9" w:rsidRDefault="00ED2BB4">
      <w:pPr>
        <w:rPr>
          <w:rFonts w:asciiTheme="majorEastAsia" w:eastAsiaTheme="majorEastAsia" w:hAnsiTheme="majorEastAsia"/>
          <w:szCs w:val="21"/>
        </w:rPr>
      </w:pPr>
      <w:r w:rsidRPr="008314B9">
        <w:rPr>
          <w:rFonts w:asciiTheme="majorEastAsia" w:eastAsiaTheme="majorEastAsia" w:hAnsiTheme="majorEastAsia" w:hint="eastAsia"/>
          <w:szCs w:val="21"/>
        </w:rPr>
        <w:t xml:space="preserve">３　</w:t>
      </w:r>
      <w:r w:rsidR="00AD5030" w:rsidRPr="008314B9">
        <w:rPr>
          <w:rFonts w:asciiTheme="majorEastAsia" w:eastAsiaTheme="majorEastAsia" w:hAnsiTheme="majorEastAsia" w:hint="eastAsia"/>
          <w:szCs w:val="21"/>
        </w:rPr>
        <w:t>対象となる大学等</w:t>
      </w:r>
    </w:p>
    <w:p w:rsidR="00E316C7" w:rsidRPr="008314B9" w:rsidRDefault="008B2DA6" w:rsidP="00E316C7">
      <w:pPr>
        <w:ind w:left="420" w:hangingChars="200" w:hanging="420"/>
        <w:rPr>
          <w:szCs w:val="21"/>
        </w:rPr>
      </w:pPr>
      <w:r w:rsidRPr="008314B9">
        <w:rPr>
          <w:rFonts w:hint="eastAsia"/>
          <w:szCs w:val="21"/>
        </w:rPr>
        <w:t>（１）</w:t>
      </w:r>
      <w:r w:rsidR="006B00DA" w:rsidRPr="008314B9">
        <w:rPr>
          <w:rFonts w:hint="eastAsia"/>
          <w:szCs w:val="21"/>
        </w:rPr>
        <w:t>本事業</w:t>
      </w:r>
      <w:r w:rsidR="00B46612" w:rsidRPr="008314B9">
        <w:rPr>
          <w:rFonts w:hint="eastAsia"/>
          <w:szCs w:val="21"/>
        </w:rPr>
        <w:t>の対象</w:t>
      </w:r>
      <w:r w:rsidR="005D7B6A" w:rsidRPr="008314B9">
        <w:rPr>
          <w:rFonts w:hint="eastAsia"/>
          <w:szCs w:val="21"/>
        </w:rPr>
        <w:t>となる大学等</w:t>
      </w:r>
      <w:r w:rsidR="0051590C" w:rsidRPr="008314B9">
        <w:rPr>
          <w:rFonts w:hint="eastAsia"/>
          <w:szCs w:val="21"/>
        </w:rPr>
        <w:t>（以下「大学等」という。）</w:t>
      </w:r>
      <w:r w:rsidR="005D7B6A" w:rsidRPr="008314B9">
        <w:rPr>
          <w:rFonts w:hint="eastAsia"/>
          <w:szCs w:val="21"/>
        </w:rPr>
        <w:t>と</w:t>
      </w:r>
      <w:r w:rsidR="00B46612" w:rsidRPr="008314B9">
        <w:rPr>
          <w:rFonts w:hint="eastAsia"/>
          <w:szCs w:val="21"/>
        </w:rPr>
        <w:t>は</w:t>
      </w:r>
      <w:r w:rsidR="006B00DA" w:rsidRPr="008314B9">
        <w:rPr>
          <w:rFonts w:hint="eastAsia"/>
          <w:szCs w:val="21"/>
        </w:rPr>
        <w:t>、</w:t>
      </w:r>
      <w:r w:rsidR="00E316C7" w:rsidRPr="008314B9">
        <w:rPr>
          <w:rFonts w:asciiTheme="minorEastAsia" w:hAnsiTheme="minorEastAsia" w:hint="eastAsia"/>
          <w:szCs w:val="21"/>
        </w:rPr>
        <w:t>次の各項のいずれかに該当する都内に設置された団体とします。</w:t>
      </w:r>
    </w:p>
    <w:p w:rsidR="006B00DA" w:rsidRPr="008314B9" w:rsidRDefault="00E316C7" w:rsidP="00E316C7">
      <w:pPr>
        <w:ind w:leftChars="300" w:left="840" w:hangingChars="100" w:hanging="210"/>
        <w:rPr>
          <w:szCs w:val="21"/>
        </w:rPr>
      </w:pPr>
      <w:r w:rsidRPr="008314B9">
        <w:rPr>
          <w:rFonts w:hint="eastAsia"/>
          <w:szCs w:val="21"/>
        </w:rPr>
        <w:t xml:space="preserve">ア　</w:t>
      </w:r>
      <w:r w:rsidR="003A1CC3">
        <w:rPr>
          <w:rFonts w:hint="eastAsia"/>
          <w:szCs w:val="21"/>
        </w:rPr>
        <w:t>学校教育法（昭和２２年法律第２６号）第１条に規定する大学</w:t>
      </w:r>
    </w:p>
    <w:p w:rsidR="00E316C7" w:rsidRPr="008314B9" w:rsidRDefault="00E316C7" w:rsidP="00E316C7">
      <w:pPr>
        <w:ind w:leftChars="300" w:left="840" w:hangingChars="100" w:hanging="210"/>
        <w:rPr>
          <w:rFonts w:asciiTheme="minorEastAsia" w:hAnsiTheme="minorEastAsia"/>
          <w:szCs w:val="21"/>
        </w:rPr>
      </w:pPr>
      <w:r w:rsidRPr="008314B9">
        <w:rPr>
          <w:rFonts w:asciiTheme="minorEastAsia" w:hAnsiTheme="minorEastAsia" w:hint="eastAsia"/>
          <w:szCs w:val="21"/>
        </w:rPr>
        <w:t>イ　地域の観光産業振興の推進を主たる活</w:t>
      </w:r>
      <w:r w:rsidR="003A1CC3">
        <w:rPr>
          <w:rFonts w:asciiTheme="minorEastAsia" w:hAnsiTheme="minorEastAsia" w:hint="eastAsia"/>
          <w:szCs w:val="21"/>
        </w:rPr>
        <w:t>動目的とする区市町村との連携の下に設立された観光協会（連盟等）</w:t>
      </w:r>
    </w:p>
    <w:p w:rsidR="00E316C7" w:rsidRDefault="00E316C7" w:rsidP="00E316C7">
      <w:pPr>
        <w:ind w:leftChars="300" w:left="840" w:hangingChars="100" w:hanging="210"/>
        <w:rPr>
          <w:rFonts w:asciiTheme="minorEastAsia" w:hAnsiTheme="minorEastAsia"/>
          <w:szCs w:val="21"/>
        </w:rPr>
      </w:pPr>
      <w:r w:rsidRPr="008314B9">
        <w:rPr>
          <w:rFonts w:asciiTheme="minorEastAsia" w:hAnsiTheme="minorEastAsia" w:hint="eastAsia"/>
          <w:szCs w:val="21"/>
        </w:rPr>
        <w:t>ウ　商工会法（昭和３５年法律第８９号）に規定する商工会及び商工会連合会並び</w:t>
      </w:r>
      <w:r w:rsidR="003A1CC3">
        <w:rPr>
          <w:rFonts w:asciiTheme="minorEastAsia" w:hAnsiTheme="minorEastAsia" w:hint="eastAsia"/>
          <w:szCs w:val="21"/>
        </w:rPr>
        <w:t>に商工会議所法（昭和２８年法律第１４３号）に規定する商工会議所</w:t>
      </w:r>
    </w:p>
    <w:p w:rsidR="00FD18C4" w:rsidRPr="008314B9" w:rsidRDefault="001A2DD5" w:rsidP="00E316C7">
      <w:pPr>
        <w:ind w:leftChars="300" w:left="840" w:hangingChars="100" w:hanging="210"/>
        <w:rPr>
          <w:rFonts w:asciiTheme="minorEastAsia" w:hAnsiTheme="minorEastAsia"/>
          <w:szCs w:val="21"/>
        </w:rPr>
      </w:pPr>
      <w:r>
        <w:rPr>
          <w:rFonts w:asciiTheme="minorEastAsia" w:hAnsiTheme="minorEastAsia" w:hint="eastAsia"/>
          <w:szCs w:val="21"/>
        </w:rPr>
        <w:t xml:space="preserve">エ　</w:t>
      </w:r>
      <w:r w:rsidR="00FD18C4" w:rsidRPr="008314B9">
        <w:rPr>
          <w:rFonts w:asciiTheme="minorEastAsia" w:hAnsiTheme="minorEastAsia" w:hint="eastAsia"/>
          <w:szCs w:val="21"/>
        </w:rPr>
        <w:t>その他観光に関わる任意団体</w:t>
      </w:r>
    </w:p>
    <w:p w:rsidR="00B46612" w:rsidRPr="008314B9" w:rsidRDefault="008B2DA6" w:rsidP="006058F8">
      <w:pPr>
        <w:ind w:left="424" w:hangingChars="202" w:hanging="424"/>
        <w:rPr>
          <w:szCs w:val="21"/>
        </w:rPr>
      </w:pPr>
      <w:r w:rsidRPr="008314B9">
        <w:rPr>
          <w:rFonts w:asciiTheme="minorEastAsia" w:hAnsiTheme="minorEastAsia" w:hint="eastAsia"/>
          <w:szCs w:val="21"/>
        </w:rPr>
        <w:t>（２）</w:t>
      </w:r>
      <w:r w:rsidR="00E316C7" w:rsidRPr="008314B9">
        <w:rPr>
          <w:rFonts w:asciiTheme="minorEastAsia" w:hAnsiTheme="minorEastAsia" w:hint="eastAsia"/>
          <w:szCs w:val="21"/>
        </w:rPr>
        <w:t>（１）アの団体の場合、</w:t>
      </w:r>
      <w:r w:rsidR="00A13355" w:rsidRPr="008314B9">
        <w:rPr>
          <w:rFonts w:hint="eastAsia"/>
          <w:szCs w:val="21"/>
        </w:rPr>
        <w:t>国立大学法人、公立大学法人、学校法人、地方公共団体</w:t>
      </w:r>
      <w:r w:rsidR="00333765" w:rsidRPr="008314B9">
        <w:rPr>
          <w:rFonts w:hint="eastAsia"/>
          <w:szCs w:val="21"/>
        </w:rPr>
        <w:t>により設置されており</w:t>
      </w:r>
      <w:r w:rsidR="00A13355" w:rsidRPr="008314B9">
        <w:rPr>
          <w:rFonts w:hint="eastAsia"/>
          <w:szCs w:val="21"/>
        </w:rPr>
        <w:t>、申請者は団体の</w:t>
      </w:r>
      <w:r w:rsidR="004F2A2C" w:rsidRPr="008314B9">
        <w:rPr>
          <w:rFonts w:hint="eastAsia"/>
          <w:szCs w:val="21"/>
        </w:rPr>
        <w:t>理事長及びこれに類する者</w:t>
      </w:r>
      <w:r w:rsidR="0043323E" w:rsidRPr="008314B9">
        <w:rPr>
          <w:rFonts w:hint="eastAsia"/>
          <w:szCs w:val="21"/>
        </w:rPr>
        <w:t>（以下「</w:t>
      </w:r>
      <w:r w:rsidR="004F2A2C" w:rsidRPr="008314B9">
        <w:rPr>
          <w:rFonts w:hint="eastAsia"/>
          <w:szCs w:val="21"/>
        </w:rPr>
        <w:t>代表者</w:t>
      </w:r>
      <w:r w:rsidR="0043323E" w:rsidRPr="008314B9">
        <w:rPr>
          <w:rFonts w:hint="eastAsia"/>
          <w:szCs w:val="21"/>
        </w:rPr>
        <w:t>」という。）と</w:t>
      </w:r>
      <w:r w:rsidR="006058F8" w:rsidRPr="008314B9">
        <w:rPr>
          <w:rFonts w:hint="eastAsia"/>
          <w:szCs w:val="21"/>
        </w:rPr>
        <w:t>し、申請は、</w:t>
      </w:r>
      <w:r w:rsidR="00A13355" w:rsidRPr="008314B9">
        <w:rPr>
          <w:rFonts w:hint="eastAsia"/>
          <w:szCs w:val="21"/>
        </w:rPr>
        <w:t>団体</w:t>
      </w:r>
      <w:r w:rsidR="006058F8" w:rsidRPr="008314B9">
        <w:rPr>
          <w:rFonts w:hint="eastAsia"/>
          <w:szCs w:val="21"/>
        </w:rPr>
        <w:t>を単位とします。</w:t>
      </w:r>
      <w:r w:rsidR="0043323E" w:rsidRPr="008314B9">
        <w:rPr>
          <w:rFonts w:hint="eastAsia"/>
          <w:szCs w:val="21"/>
        </w:rPr>
        <w:t>それ以外</w:t>
      </w:r>
      <w:r w:rsidR="00B46612" w:rsidRPr="008314B9">
        <w:rPr>
          <w:rFonts w:hint="eastAsia"/>
          <w:szCs w:val="21"/>
        </w:rPr>
        <w:t>（</w:t>
      </w:r>
      <w:r w:rsidR="0043323E" w:rsidRPr="008314B9">
        <w:rPr>
          <w:rFonts w:hint="eastAsia"/>
          <w:szCs w:val="21"/>
        </w:rPr>
        <w:t>学部、学部の学科、</w:t>
      </w:r>
      <w:r w:rsidR="0002095A" w:rsidRPr="008314B9">
        <w:rPr>
          <w:rFonts w:hint="eastAsia"/>
          <w:szCs w:val="21"/>
        </w:rPr>
        <w:t>研究科、研究科の専攻又は</w:t>
      </w:r>
      <w:r w:rsidR="006F345B" w:rsidRPr="008314B9">
        <w:rPr>
          <w:rFonts w:hint="eastAsia"/>
          <w:szCs w:val="21"/>
        </w:rPr>
        <w:t>短期大学の学科及び専攻課程）の単位で申請することはできません。</w:t>
      </w:r>
    </w:p>
    <w:p w:rsidR="006F345B" w:rsidRPr="008314B9" w:rsidRDefault="006058F8" w:rsidP="006058F8">
      <w:pPr>
        <w:ind w:left="420" w:hangingChars="200" w:hanging="420"/>
        <w:rPr>
          <w:szCs w:val="21"/>
        </w:rPr>
      </w:pPr>
      <w:r w:rsidRPr="008314B9">
        <w:rPr>
          <w:rFonts w:hint="eastAsia"/>
          <w:szCs w:val="21"/>
        </w:rPr>
        <w:t>（３</w:t>
      </w:r>
      <w:r w:rsidR="008B2DA6" w:rsidRPr="008314B9">
        <w:rPr>
          <w:rFonts w:hint="eastAsia"/>
          <w:szCs w:val="21"/>
        </w:rPr>
        <w:t>）</w:t>
      </w:r>
      <w:r w:rsidR="008E6861" w:rsidRPr="008314B9">
        <w:rPr>
          <w:rFonts w:hint="eastAsia"/>
          <w:szCs w:val="21"/>
        </w:rPr>
        <w:t>複数の大学等が共同して申請</w:t>
      </w:r>
      <w:r w:rsidR="006F345B" w:rsidRPr="008314B9">
        <w:rPr>
          <w:rFonts w:hint="eastAsia"/>
          <w:szCs w:val="21"/>
        </w:rPr>
        <w:t>することは</w:t>
      </w:r>
      <w:r w:rsidRPr="008314B9">
        <w:rPr>
          <w:rFonts w:hint="eastAsia"/>
          <w:szCs w:val="21"/>
        </w:rPr>
        <w:t>できませんが、本事業を遂行する際に</w:t>
      </w:r>
      <w:r w:rsidR="006F345B" w:rsidRPr="008314B9">
        <w:rPr>
          <w:rFonts w:hint="eastAsia"/>
          <w:szCs w:val="21"/>
        </w:rPr>
        <w:t>業務の一部を他大学等や民間事業者に委託し（講師、会場施</w:t>
      </w:r>
      <w:r w:rsidR="008F6F89" w:rsidRPr="008314B9">
        <w:rPr>
          <w:rFonts w:hint="eastAsia"/>
          <w:szCs w:val="21"/>
        </w:rPr>
        <w:t>設、教材等</w:t>
      </w:r>
      <w:r w:rsidR="000A251C" w:rsidRPr="008314B9">
        <w:rPr>
          <w:rFonts w:hint="eastAsia"/>
          <w:szCs w:val="21"/>
        </w:rPr>
        <w:t>）、実施することは可能です。</w:t>
      </w:r>
    </w:p>
    <w:p w:rsidR="00E606AF" w:rsidRPr="008314B9" w:rsidRDefault="00E606AF">
      <w:pPr>
        <w:rPr>
          <w:szCs w:val="21"/>
        </w:rPr>
      </w:pPr>
    </w:p>
    <w:p w:rsidR="00D45334" w:rsidRPr="008314B9" w:rsidRDefault="00D45334">
      <w:pPr>
        <w:rPr>
          <w:rFonts w:asciiTheme="majorEastAsia" w:eastAsiaTheme="majorEastAsia" w:hAnsiTheme="majorEastAsia"/>
          <w:szCs w:val="21"/>
        </w:rPr>
      </w:pPr>
      <w:r w:rsidRPr="008314B9">
        <w:rPr>
          <w:rFonts w:asciiTheme="majorEastAsia" w:eastAsiaTheme="majorEastAsia" w:hAnsiTheme="majorEastAsia" w:hint="eastAsia"/>
          <w:szCs w:val="21"/>
        </w:rPr>
        <w:t xml:space="preserve">４　</w:t>
      </w:r>
      <w:r w:rsidR="006058F8" w:rsidRPr="008314B9">
        <w:rPr>
          <w:rFonts w:asciiTheme="majorEastAsia" w:eastAsiaTheme="majorEastAsia" w:hAnsiTheme="majorEastAsia" w:hint="eastAsia"/>
          <w:szCs w:val="21"/>
        </w:rPr>
        <w:t>シンポジウム等の実施に</w:t>
      </w:r>
      <w:r w:rsidRPr="008314B9">
        <w:rPr>
          <w:rFonts w:asciiTheme="majorEastAsia" w:eastAsiaTheme="majorEastAsia" w:hAnsiTheme="majorEastAsia" w:hint="eastAsia"/>
          <w:szCs w:val="21"/>
        </w:rPr>
        <w:t>ついて</w:t>
      </w:r>
    </w:p>
    <w:p w:rsidR="008B2DA6" w:rsidRPr="008314B9" w:rsidRDefault="008B2DA6" w:rsidP="008B2DA6">
      <w:pPr>
        <w:rPr>
          <w:rFonts w:asciiTheme="majorEastAsia" w:eastAsiaTheme="majorEastAsia" w:hAnsiTheme="majorEastAsia"/>
          <w:szCs w:val="21"/>
        </w:rPr>
      </w:pPr>
      <w:r w:rsidRPr="008314B9">
        <w:rPr>
          <w:rFonts w:asciiTheme="majorEastAsia" w:eastAsiaTheme="majorEastAsia" w:hAnsiTheme="majorEastAsia" w:hint="eastAsia"/>
          <w:szCs w:val="21"/>
        </w:rPr>
        <w:t>（１）</w:t>
      </w:r>
      <w:r w:rsidR="006058F8" w:rsidRPr="008314B9">
        <w:rPr>
          <w:rFonts w:asciiTheme="majorEastAsia" w:eastAsiaTheme="majorEastAsia" w:hAnsiTheme="majorEastAsia" w:hint="eastAsia"/>
          <w:szCs w:val="21"/>
        </w:rPr>
        <w:t>シンポジウム等の</w:t>
      </w:r>
      <w:r w:rsidRPr="008314B9">
        <w:rPr>
          <w:rFonts w:asciiTheme="majorEastAsia" w:eastAsiaTheme="majorEastAsia" w:hAnsiTheme="majorEastAsia" w:hint="eastAsia"/>
          <w:szCs w:val="21"/>
        </w:rPr>
        <w:t>対象者</w:t>
      </w:r>
    </w:p>
    <w:p w:rsidR="008B2DA6" w:rsidRPr="008314B9" w:rsidRDefault="006058F8" w:rsidP="006058F8">
      <w:pPr>
        <w:ind w:leftChars="200" w:left="420" w:firstLineChars="100" w:firstLine="210"/>
        <w:rPr>
          <w:szCs w:val="21"/>
        </w:rPr>
      </w:pPr>
      <w:r w:rsidRPr="008314B9">
        <w:rPr>
          <w:rFonts w:hint="eastAsia"/>
          <w:szCs w:val="21"/>
        </w:rPr>
        <w:t>地域住民を中心に、</w:t>
      </w:r>
      <w:r w:rsidR="00AA090E" w:rsidRPr="008314B9">
        <w:rPr>
          <w:rFonts w:hint="eastAsia"/>
          <w:szCs w:val="21"/>
        </w:rPr>
        <w:t>都内に在住・在勤・通学している</w:t>
      </w:r>
      <w:r w:rsidR="008B2DA6" w:rsidRPr="008314B9">
        <w:rPr>
          <w:rFonts w:hint="eastAsia"/>
          <w:szCs w:val="21"/>
        </w:rPr>
        <w:t>方を対象とします。</w:t>
      </w:r>
    </w:p>
    <w:p w:rsidR="007D5AA4" w:rsidRPr="008314B9" w:rsidRDefault="00D45334">
      <w:pPr>
        <w:rPr>
          <w:rFonts w:asciiTheme="majorEastAsia" w:eastAsiaTheme="majorEastAsia" w:hAnsiTheme="majorEastAsia"/>
          <w:szCs w:val="21"/>
        </w:rPr>
      </w:pPr>
      <w:r w:rsidRPr="008314B9">
        <w:rPr>
          <w:rFonts w:asciiTheme="majorEastAsia" w:eastAsiaTheme="majorEastAsia" w:hAnsiTheme="majorEastAsia" w:hint="eastAsia"/>
          <w:szCs w:val="21"/>
        </w:rPr>
        <w:t>（</w:t>
      </w:r>
      <w:r w:rsidR="008B2DA6" w:rsidRPr="008314B9">
        <w:rPr>
          <w:rFonts w:asciiTheme="majorEastAsia" w:eastAsiaTheme="majorEastAsia" w:hAnsiTheme="majorEastAsia" w:hint="eastAsia"/>
          <w:szCs w:val="21"/>
        </w:rPr>
        <w:t>２</w:t>
      </w:r>
      <w:r w:rsidR="007D5AA4" w:rsidRPr="008314B9">
        <w:rPr>
          <w:rFonts w:asciiTheme="majorEastAsia" w:eastAsiaTheme="majorEastAsia" w:hAnsiTheme="majorEastAsia" w:hint="eastAsia"/>
          <w:szCs w:val="21"/>
        </w:rPr>
        <w:t>）</w:t>
      </w:r>
      <w:r w:rsidR="003E1DBE" w:rsidRPr="008314B9">
        <w:rPr>
          <w:rFonts w:asciiTheme="majorEastAsia" w:eastAsiaTheme="majorEastAsia" w:hAnsiTheme="majorEastAsia" w:hint="eastAsia"/>
          <w:szCs w:val="21"/>
        </w:rPr>
        <w:t>内容</w:t>
      </w:r>
    </w:p>
    <w:p w:rsidR="003E1DBE" w:rsidRPr="008314B9" w:rsidRDefault="009F1B96" w:rsidP="004A7042">
      <w:pPr>
        <w:ind w:leftChars="200" w:left="420" w:firstLineChars="100" w:firstLine="210"/>
        <w:rPr>
          <w:szCs w:val="21"/>
        </w:rPr>
      </w:pPr>
      <w:r w:rsidRPr="008314B9">
        <w:rPr>
          <w:rFonts w:hint="eastAsia"/>
          <w:szCs w:val="21"/>
        </w:rPr>
        <w:t>実施</w:t>
      </w:r>
      <w:r w:rsidR="00245AEC" w:rsidRPr="008314B9">
        <w:rPr>
          <w:rFonts w:hint="eastAsia"/>
          <w:szCs w:val="21"/>
        </w:rPr>
        <w:t>するシンポジウム</w:t>
      </w:r>
      <w:r w:rsidR="00AA090E" w:rsidRPr="008314B9">
        <w:rPr>
          <w:rFonts w:hint="eastAsia"/>
          <w:szCs w:val="21"/>
        </w:rPr>
        <w:t>の</w:t>
      </w:r>
      <w:r w:rsidR="00011FCE" w:rsidRPr="008314B9">
        <w:rPr>
          <w:rFonts w:hint="eastAsia"/>
          <w:szCs w:val="21"/>
        </w:rPr>
        <w:t>計画</w:t>
      </w:r>
      <w:r w:rsidR="00AA090E" w:rsidRPr="008314B9">
        <w:rPr>
          <w:rFonts w:hint="eastAsia"/>
          <w:szCs w:val="21"/>
        </w:rPr>
        <w:t>内容</w:t>
      </w:r>
      <w:r w:rsidR="00245AEC" w:rsidRPr="008314B9">
        <w:rPr>
          <w:rFonts w:hint="eastAsia"/>
          <w:szCs w:val="21"/>
        </w:rPr>
        <w:t>を具体的で</w:t>
      </w:r>
      <w:r w:rsidR="004B50CB" w:rsidRPr="008314B9">
        <w:rPr>
          <w:rFonts w:hint="eastAsia"/>
          <w:szCs w:val="21"/>
        </w:rPr>
        <w:t>体系的なものとするため、以下の事項を</w:t>
      </w:r>
      <w:r w:rsidR="002F041E" w:rsidRPr="008314B9">
        <w:rPr>
          <w:rFonts w:hint="eastAsia"/>
          <w:szCs w:val="21"/>
        </w:rPr>
        <w:t>事業内容に</w:t>
      </w:r>
      <w:r w:rsidR="004B50CB" w:rsidRPr="008314B9">
        <w:rPr>
          <w:rFonts w:hint="eastAsia"/>
          <w:szCs w:val="21"/>
        </w:rPr>
        <w:t>含むものとします。</w:t>
      </w:r>
      <w:r w:rsidR="00AA090E" w:rsidRPr="008314B9">
        <w:rPr>
          <w:rFonts w:hint="eastAsia"/>
          <w:szCs w:val="21"/>
        </w:rPr>
        <w:t>シンポジウムと一連</w:t>
      </w:r>
      <w:r w:rsidR="006929AD">
        <w:rPr>
          <w:rFonts w:hint="eastAsia"/>
          <w:szCs w:val="21"/>
        </w:rPr>
        <w:t>の</w:t>
      </w:r>
      <w:r w:rsidR="00AA090E" w:rsidRPr="008314B9">
        <w:rPr>
          <w:rFonts w:hint="eastAsia"/>
          <w:szCs w:val="21"/>
        </w:rPr>
        <w:t>企画を設ける場合に</w:t>
      </w:r>
      <w:r w:rsidR="006929AD">
        <w:rPr>
          <w:rFonts w:hint="eastAsia"/>
          <w:szCs w:val="21"/>
        </w:rPr>
        <w:t>は</w:t>
      </w:r>
      <w:r w:rsidR="00AA090E" w:rsidRPr="008314B9">
        <w:rPr>
          <w:rFonts w:hint="eastAsia"/>
          <w:szCs w:val="21"/>
        </w:rPr>
        <w:t>、</w:t>
      </w:r>
      <w:r w:rsidR="008C5A4F">
        <w:rPr>
          <w:rFonts w:hint="eastAsia"/>
          <w:szCs w:val="21"/>
        </w:rPr>
        <w:t>企画毎に検討する必要</w:t>
      </w:r>
      <w:r w:rsidR="008C5A4F">
        <w:rPr>
          <w:rFonts w:hint="eastAsia"/>
          <w:szCs w:val="21"/>
        </w:rPr>
        <w:lastRenderedPageBreak/>
        <w:t>があります</w:t>
      </w:r>
      <w:r w:rsidR="006929AD">
        <w:rPr>
          <w:rFonts w:hint="eastAsia"/>
          <w:szCs w:val="21"/>
        </w:rPr>
        <w:t>。</w:t>
      </w:r>
    </w:p>
    <w:p w:rsidR="00E606AF" w:rsidRPr="008314B9" w:rsidRDefault="009F1B96" w:rsidP="009F1B96">
      <w:pPr>
        <w:ind w:firstLineChars="300" w:firstLine="630"/>
        <w:rPr>
          <w:szCs w:val="21"/>
        </w:rPr>
      </w:pPr>
      <w:r w:rsidRPr="008314B9">
        <w:rPr>
          <w:rFonts w:hint="eastAsia"/>
          <w:szCs w:val="21"/>
        </w:rPr>
        <w:t xml:space="preserve">ア　</w:t>
      </w:r>
      <w:r w:rsidR="004B50CB" w:rsidRPr="008314B9">
        <w:rPr>
          <w:rFonts w:hint="eastAsia"/>
          <w:szCs w:val="21"/>
        </w:rPr>
        <w:t>名称・目的・コンセプト</w:t>
      </w:r>
    </w:p>
    <w:p w:rsidR="002F041E" w:rsidRPr="008314B9" w:rsidRDefault="009F1B96" w:rsidP="009F1B96">
      <w:pPr>
        <w:ind w:firstLineChars="300" w:firstLine="630"/>
        <w:rPr>
          <w:szCs w:val="21"/>
        </w:rPr>
      </w:pPr>
      <w:r w:rsidRPr="008314B9">
        <w:rPr>
          <w:rFonts w:hint="eastAsia"/>
          <w:szCs w:val="21"/>
        </w:rPr>
        <w:t>イ</w:t>
      </w:r>
      <w:r w:rsidR="00245AEC" w:rsidRPr="008314B9">
        <w:rPr>
          <w:rFonts w:hint="eastAsia"/>
          <w:szCs w:val="21"/>
        </w:rPr>
        <w:t xml:space="preserve">　</w:t>
      </w:r>
      <w:r w:rsidR="002F041E" w:rsidRPr="008314B9">
        <w:rPr>
          <w:rFonts w:hint="eastAsia"/>
          <w:szCs w:val="21"/>
        </w:rPr>
        <w:t>実施スケジュール、実施体制</w:t>
      </w:r>
    </w:p>
    <w:p w:rsidR="00C81D22" w:rsidRPr="008314B9" w:rsidRDefault="009F1B96" w:rsidP="00C81D22">
      <w:pPr>
        <w:ind w:firstLineChars="300" w:firstLine="630"/>
        <w:rPr>
          <w:szCs w:val="21"/>
        </w:rPr>
      </w:pPr>
      <w:r w:rsidRPr="008314B9">
        <w:rPr>
          <w:rFonts w:hint="eastAsia"/>
          <w:szCs w:val="21"/>
        </w:rPr>
        <w:t>ウ</w:t>
      </w:r>
      <w:r w:rsidR="00245AEC" w:rsidRPr="008314B9">
        <w:rPr>
          <w:rFonts w:hint="eastAsia"/>
          <w:szCs w:val="21"/>
        </w:rPr>
        <w:t xml:space="preserve">　主たる</w:t>
      </w:r>
      <w:r w:rsidR="004B50CB" w:rsidRPr="008314B9">
        <w:rPr>
          <w:rFonts w:hint="eastAsia"/>
          <w:szCs w:val="21"/>
        </w:rPr>
        <w:t>対象者、</w:t>
      </w:r>
      <w:r w:rsidR="005F385E" w:rsidRPr="008314B9">
        <w:rPr>
          <w:rFonts w:hint="eastAsia"/>
          <w:szCs w:val="21"/>
        </w:rPr>
        <w:t>参加</w:t>
      </w:r>
      <w:r w:rsidR="00DA623A">
        <w:rPr>
          <w:rFonts w:hint="eastAsia"/>
          <w:szCs w:val="21"/>
        </w:rPr>
        <w:t>者</w:t>
      </w:r>
      <w:r w:rsidR="004B50CB" w:rsidRPr="008314B9">
        <w:rPr>
          <w:rFonts w:hint="eastAsia"/>
          <w:szCs w:val="21"/>
        </w:rPr>
        <w:t>数</w:t>
      </w:r>
      <w:r w:rsidR="00DA623A">
        <w:rPr>
          <w:rFonts w:hint="eastAsia"/>
          <w:szCs w:val="21"/>
        </w:rPr>
        <w:t>（想定）</w:t>
      </w:r>
      <w:r w:rsidR="00AA090E" w:rsidRPr="008314B9">
        <w:rPr>
          <w:rFonts w:hint="eastAsia"/>
          <w:szCs w:val="21"/>
        </w:rPr>
        <w:t>、</w:t>
      </w:r>
      <w:r w:rsidR="00245AEC" w:rsidRPr="008314B9">
        <w:rPr>
          <w:rFonts w:hint="eastAsia"/>
          <w:szCs w:val="21"/>
        </w:rPr>
        <w:t>及び参加により</w:t>
      </w:r>
      <w:r w:rsidR="00AA090E" w:rsidRPr="008314B9">
        <w:rPr>
          <w:rFonts w:hint="eastAsia"/>
          <w:szCs w:val="21"/>
        </w:rPr>
        <w:t>理解が促進される知識</w:t>
      </w:r>
    </w:p>
    <w:p w:rsidR="004B50CB" w:rsidRPr="008314B9" w:rsidRDefault="009F1B96" w:rsidP="008E2179">
      <w:pPr>
        <w:ind w:leftChars="300" w:left="1134" w:hangingChars="240" w:hanging="504"/>
        <w:rPr>
          <w:szCs w:val="21"/>
        </w:rPr>
      </w:pPr>
      <w:r w:rsidRPr="008314B9">
        <w:rPr>
          <w:rFonts w:hint="eastAsia"/>
          <w:szCs w:val="21"/>
        </w:rPr>
        <w:t>エ</w:t>
      </w:r>
      <w:r w:rsidR="00245AEC" w:rsidRPr="008314B9">
        <w:rPr>
          <w:rFonts w:hint="eastAsia"/>
          <w:szCs w:val="21"/>
        </w:rPr>
        <w:t xml:space="preserve">　具体的な</w:t>
      </w:r>
      <w:r w:rsidR="00AA090E" w:rsidRPr="008314B9">
        <w:rPr>
          <w:rFonts w:hint="eastAsia"/>
          <w:szCs w:val="21"/>
        </w:rPr>
        <w:t>プログラム</w:t>
      </w:r>
      <w:r w:rsidR="00245AEC" w:rsidRPr="008314B9">
        <w:rPr>
          <w:rFonts w:hint="eastAsia"/>
          <w:szCs w:val="21"/>
        </w:rPr>
        <w:t>（内容及び登壇者）</w:t>
      </w:r>
      <w:r w:rsidR="00AA090E" w:rsidRPr="008314B9">
        <w:rPr>
          <w:rFonts w:hint="eastAsia"/>
          <w:szCs w:val="21"/>
        </w:rPr>
        <w:t>、開催</w:t>
      </w:r>
      <w:r w:rsidR="005F385E" w:rsidRPr="008314B9">
        <w:rPr>
          <w:rFonts w:hint="eastAsia"/>
          <w:szCs w:val="21"/>
        </w:rPr>
        <w:t>方</w:t>
      </w:r>
      <w:r w:rsidR="00AA090E" w:rsidRPr="008314B9">
        <w:rPr>
          <w:rFonts w:hint="eastAsia"/>
          <w:szCs w:val="21"/>
        </w:rPr>
        <w:t>式</w:t>
      </w:r>
      <w:r w:rsidR="00A128B7" w:rsidRPr="008314B9">
        <w:rPr>
          <w:rFonts w:hint="eastAsia"/>
          <w:szCs w:val="21"/>
        </w:rPr>
        <w:t>（参集型、オンライン型等）</w:t>
      </w:r>
      <w:r w:rsidR="001855FD" w:rsidRPr="008314B9">
        <w:rPr>
          <w:rFonts w:hint="eastAsia"/>
          <w:szCs w:val="21"/>
        </w:rPr>
        <w:t>、会場（原則、申請者が所有する施設を活用）</w:t>
      </w:r>
      <w:r w:rsidR="001D3B44">
        <w:rPr>
          <w:rFonts w:hint="eastAsia"/>
          <w:szCs w:val="21"/>
        </w:rPr>
        <w:t>、感染症対策</w:t>
      </w:r>
    </w:p>
    <w:p w:rsidR="004B50CB" w:rsidRPr="008314B9" w:rsidRDefault="009F1B96" w:rsidP="009F1B96">
      <w:pPr>
        <w:ind w:firstLineChars="300" w:firstLine="630"/>
        <w:rPr>
          <w:szCs w:val="21"/>
        </w:rPr>
      </w:pPr>
      <w:r w:rsidRPr="008314B9">
        <w:rPr>
          <w:rFonts w:hint="eastAsia"/>
          <w:szCs w:val="21"/>
        </w:rPr>
        <w:t>オ</w:t>
      </w:r>
      <w:r w:rsidR="00245AEC" w:rsidRPr="008314B9">
        <w:rPr>
          <w:rFonts w:hint="eastAsia"/>
          <w:szCs w:val="21"/>
        </w:rPr>
        <w:t xml:space="preserve">　</w:t>
      </w:r>
      <w:r w:rsidR="00AA090E" w:rsidRPr="008314B9">
        <w:rPr>
          <w:rFonts w:hint="eastAsia"/>
          <w:szCs w:val="21"/>
        </w:rPr>
        <w:t>効果検証方法、フィードバック</w:t>
      </w:r>
    </w:p>
    <w:p w:rsidR="00011FCE" w:rsidRPr="008314B9" w:rsidRDefault="006929AD" w:rsidP="004A7042">
      <w:pPr>
        <w:ind w:leftChars="202" w:left="424" w:firstLineChars="97" w:firstLine="204"/>
        <w:rPr>
          <w:szCs w:val="21"/>
        </w:rPr>
      </w:pPr>
      <w:r>
        <w:rPr>
          <w:rFonts w:hint="eastAsia"/>
          <w:szCs w:val="21"/>
        </w:rPr>
        <w:t>なお、</w:t>
      </w:r>
      <w:r w:rsidR="00011FCE" w:rsidRPr="008314B9">
        <w:rPr>
          <w:rFonts w:hint="eastAsia"/>
          <w:szCs w:val="21"/>
        </w:rPr>
        <w:t>実施にあたっては、</w:t>
      </w:r>
      <w:r w:rsidR="00DA623A">
        <w:rPr>
          <w:rFonts w:ascii="ＭＳ 明朝" w:eastAsia="ＭＳ 明朝" w:hAnsi="ＭＳ 明朝" w:hint="eastAsia"/>
          <w:szCs w:val="21"/>
        </w:rPr>
        <w:t>セミナー</w:t>
      </w:r>
      <w:r w:rsidR="00011FCE" w:rsidRPr="008314B9">
        <w:rPr>
          <w:rFonts w:ascii="ＭＳ 明朝" w:eastAsia="ＭＳ 明朝" w:hAnsi="ＭＳ 明朝" w:hint="eastAsia"/>
          <w:szCs w:val="21"/>
        </w:rPr>
        <w:t>やパネルディスカッションといった</w:t>
      </w:r>
      <w:r w:rsidR="00DA623A">
        <w:rPr>
          <w:rFonts w:ascii="ＭＳ 明朝" w:eastAsia="ＭＳ 明朝" w:hAnsi="ＭＳ 明朝" w:hint="eastAsia"/>
          <w:szCs w:val="21"/>
        </w:rPr>
        <w:t>形式</w:t>
      </w:r>
      <w:r w:rsidR="00011FCE" w:rsidRPr="008314B9">
        <w:rPr>
          <w:rFonts w:ascii="ＭＳ 明朝" w:eastAsia="ＭＳ 明朝" w:hAnsi="ＭＳ 明朝" w:hint="eastAsia"/>
          <w:szCs w:val="21"/>
        </w:rPr>
        <w:t>は問いませんが、参加者を募集・管理し、アンケート等により効果検証を行う企画であることを前提とします。</w:t>
      </w:r>
      <w:r w:rsidR="005F385E" w:rsidRPr="008314B9">
        <w:rPr>
          <w:rFonts w:ascii="ＭＳ 明朝" w:eastAsia="ＭＳ 明朝" w:hAnsi="ＭＳ 明朝" w:hint="eastAsia"/>
          <w:szCs w:val="21"/>
        </w:rPr>
        <w:t>また、</w:t>
      </w:r>
      <w:r w:rsidR="005F385E" w:rsidRPr="008314B9">
        <w:rPr>
          <w:rFonts w:hint="eastAsia"/>
          <w:szCs w:val="21"/>
        </w:rPr>
        <w:t>申請</w:t>
      </w:r>
      <w:r w:rsidR="00DA623A">
        <w:rPr>
          <w:rFonts w:hint="eastAsia"/>
          <w:szCs w:val="21"/>
        </w:rPr>
        <w:t>の</w:t>
      </w:r>
      <w:r w:rsidR="005F385E" w:rsidRPr="008314B9">
        <w:rPr>
          <w:rFonts w:hint="eastAsia"/>
          <w:szCs w:val="21"/>
        </w:rPr>
        <w:t>段階</w:t>
      </w:r>
      <w:r w:rsidR="00DA623A">
        <w:rPr>
          <w:rFonts w:hint="eastAsia"/>
          <w:szCs w:val="21"/>
        </w:rPr>
        <w:t>でオンライン</w:t>
      </w:r>
      <w:r w:rsidR="005F385E" w:rsidRPr="008314B9">
        <w:rPr>
          <w:rFonts w:hint="eastAsia"/>
          <w:szCs w:val="21"/>
        </w:rPr>
        <w:t>開催を前提とすることも可能とします。</w:t>
      </w:r>
    </w:p>
    <w:p w:rsidR="00D45334" w:rsidRPr="008314B9" w:rsidRDefault="00D45334">
      <w:pPr>
        <w:rPr>
          <w:rFonts w:asciiTheme="majorEastAsia" w:eastAsiaTheme="majorEastAsia" w:hAnsiTheme="majorEastAsia"/>
          <w:szCs w:val="21"/>
        </w:rPr>
      </w:pPr>
      <w:r w:rsidRPr="008314B9">
        <w:rPr>
          <w:rFonts w:asciiTheme="majorEastAsia" w:eastAsiaTheme="majorEastAsia" w:hAnsiTheme="majorEastAsia" w:hint="eastAsia"/>
          <w:szCs w:val="21"/>
        </w:rPr>
        <w:t>（</w:t>
      </w:r>
      <w:r w:rsidR="008B2DA6" w:rsidRPr="008314B9">
        <w:rPr>
          <w:rFonts w:asciiTheme="majorEastAsia" w:eastAsiaTheme="majorEastAsia" w:hAnsiTheme="majorEastAsia" w:hint="eastAsia"/>
          <w:szCs w:val="21"/>
        </w:rPr>
        <w:t>３</w:t>
      </w:r>
      <w:r w:rsidRPr="008314B9">
        <w:rPr>
          <w:rFonts w:asciiTheme="majorEastAsia" w:eastAsiaTheme="majorEastAsia" w:hAnsiTheme="majorEastAsia" w:hint="eastAsia"/>
          <w:szCs w:val="21"/>
        </w:rPr>
        <w:t>）実施体制</w:t>
      </w:r>
    </w:p>
    <w:p w:rsidR="004B50CB" w:rsidRPr="008314B9" w:rsidRDefault="009F1B96" w:rsidP="009F1B96">
      <w:pPr>
        <w:ind w:leftChars="300" w:left="840" w:hangingChars="100" w:hanging="210"/>
        <w:rPr>
          <w:szCs w:val="21"/>
        </w:rPr>
      </w:pPr>
      <w:r w:rsidRPr="008314B9">
        <w:rPr>
          <w:rFonts w:hint="eastAsia"/>
          <w:szCs w:val="21"/>
        </w:rPr>
        <w:t>ア</w:t>
      </w:r>
      <w:r w:rsidR="00D45334" w:rsidRPr="008314B9">
        <w:rPr>
          <w:rFonts w:hint="eastAsia"/>
          <w:szCs w:val="21"/>
        </w:rPr>
        <w:t xml:space="preserve">　採択された大学等は、</w:t>
      </w:r>
      <w:r w:rsidRPr="008314B9">
        <w:rPr>
          <w:rFonts w:hint="eastAsia"/>
          <w:szCs w:val="21"/>
        </w:rPr>
        <w:t>シンポジウム</w:t>
      </w:r>
      <w:r w:rsidR="00AA090E" w:rsidRPr="008314B9">
        <w:rPr>
          <w:rFonts w:hint="eastAsia"/>
          <w:szCs w:val="21"/>
        </w:rPr>
        <w:t>等</w:t>
      </w:r>
      <w:r w:rsidRPr="008314B9">
        <w:rPr>
          <w:rFonts w:hint="eastAsia"/>
          <w:szCs w:val="21"/>
        </w:rPr>
        <w:t>の</w:t>
      </w:r>
      <w:r w:rsidR="00D45334" w:rsidRPr="008314B9">
        <w:rPr>
          <w:rFonts w:hint="eastAsia"/>
          <w:szCs w:val="21"/>
        </w:rPr>
        <w:t>実施運営、事業の効果検証が円滑に</w:t>
      </w:r>
      <w:r w:rsidRPr="008314B9">
        <w:rPr>
          <w:rFonts w:hint="eastAsia"/>
          <w:szCs w:val="21"/>
        </w:rPr>
        <w:t>実施できる</w:t>
      </w:r>
      <w:r w:rsidR="008C5A4F">
        <w:rPr>
          <w:rFonts w:hint="eastAsia"/>
          <w:szCs w:val="21"/>
        </w:rPr>
        <w:t>よう</w:t>
      </w:r>
      <w:r w:rsidRPr="008314B9">
        <w:rPr>
          <w:rFonts w:hint="eastAsia"/>
          <w:szCs w:val="21"/>
        </w:rPr>
        <w:t>、</w:t>
      </w:r>
      <w:r w:rsidR="00C8464F" w:rsidRPr="008314B9">
        <w:rPr>
          <w:rFonts w:hint="eastAsia"/>
          <w:szCs w:val="21"/>
        </w:rPr>
        <w:t>実施</w:t>
      </w:r>
      <w:r w:rsidR="00D45334" w:rsidRPr="008314B9">
        <w:rPr>
          <w:rFonts w:hint="eastAsia"/>
          <w:szCs w:val="21"/>
        </w:rPr>
        <w:t>体制を構築してください。</w:t>
      </w:r>
    </w:p>
    <w:p w:rsidR="00D45334" w:rsidRPr="008314B9" w:rsidRDefault="009F1B96" w:rsidP="00C8464F">
      <w:pPr>
        <w:ind w:leftChars="300" w:left="840" w:hangingChars="100" w:hanging="210"/>
        <w:rPr>
          <w:szCs w:val="21"/>
        </w:rPr>
      </w:pPr>
      <w:r w:rsidRPr="008314B9">
        <w:rPr>
          <w:rFonts w:hint="eastAsia"/>
          <w:szCs w:val="21"/>
        </w:rPr>
        <w:t>イ　シンポジウム</w:t>
      </w:r>
      <w:r w:rsidR="00AA090E" w:rsidRPr="008314B9">
        <w:rPr>
          <w:rFonts w:hint="eastAsia"/>
          <w:szCs w:val="21"/>
        </w:rPr>
        <w:t>等</w:t>
      </w:r>
      <w:r w:rsidRPr="008314B9">
        <w:rPr>
          <w:rFonts w:hint="eastAsia"/>
          <w:szCs w:val="21"/>
        </w:rPr>
        <w:t>の</w:t>
      </w:r>
      <w:r w:rsidR="009421E5" w:rsidRPr="008314B9">
        <w:rPr>
          <w:rFonts w:hint="eastAsia"/>
          <w:szCs w:val="21"/>
        </w:rPr>
        <w:t>企画</w:t>
      </w:r>
      <w:r w:rsidRPr="008314B9">
        <w:rPr>
          <w:rFonts w:hint="eastAsia"/>
          <w:szCs w:val="21"/>
        </w:rPr>
        <w:t>に</w:t>
      </w:r>
      <w:r w:rsidR="00C8464F" w:rsidRPr="008314B9">
        <w:rPr>
          <w:rFonts w:hint="eastAsia"/>
          <w:szCs w:val="21"/>
        </w:rPr>
        <w:t>当たっては、</w:t>
      </w:r>
      <w:r w:rsidR="003D4A78" w:rsidRPr="008314B9">
        <w:rPr>
          <w:rFonts w:hint="eastAsia"/>
          <w:szCs w:val="21"/>
        </w:rPr>
        <w:t>観光振興の意義やメリット、将来性</w:t>
      </w:r>
      <w:r w:rsidR="009421E5" w:rsidRPr="008314B9">
        <w:rPr>
          <w:rFonts w:hint="eastAsia"/>
          <w:szCs w:val="21"/>
        </w:rPr>
        <w:t>等を発信すること</w:t>
      </w:r>
      <w:r w:rsidR="00C8464F" w:rsidRPr="008314B9">
        <w:rPr>
          <w:rFonts w:hint="eastAsia"/>
          <w:szCs w:val="21"/>
        </w:rPr>
        <w:t>を踏まえた実施体制を構築してください。</w:t>
      </w:r>
    </w:p>
    <w:p w:rsidR="00A13355" w:rsidRPr="008314B9" w:rsidRDefault="00A13355" w:rsidP="00A13355">
      <w:pPr>
        <w:ind w:left="840" w:hangingChars="400" w:hanging="840"/>
        <w:rPr>
          <w:rFonts w:asciiTheme="majorEastAsia" w:eastAsiaTheme="majorEastAsia" w:hAnsiTheme="majorEastAsia"/>
          <w:szCs w:val="21"/>
        </w:rPr>
      </w:pPr>
      <w:r w:rsidRPr="008314B9">
        <w:rPr>
          <w:rFonts w:asciiTheme="majorEastAsia" w:eastAsiaTheme="majorEastAsia" w:hAnsiTheme="majorEastAsia" w:hint="eastAsia"/>
          <w:szCs w:val="21"/>
        </w:rPr>
        <w:t>（４）開催の実施計画</w:t>
      </w:r>
    </w:p>
    <w:p w:rsidR="00A13355" w:rsidRPr="008314B9" w:rsidRDefault="00A13355" w:rsidP="00A13355">
      <w:pPr>
        <w:ind w:leftChars="300" w:left="840" w:hangingChars="100" w:hanging="210"/>
        <w:rPr>
          <w:szCs w:val="21"/>
        </w:rPr>
      </w:pPr>
      <w:r w:rsidRPr="008314B9">
        <w:rPr>
          <w:rFonts w:hint="eastAsia"/>
          <w:szCs w:val="21"/>
        </w:rPr>
        <w:t>ア　事業実施期間における、全体スケジュールや取組内容を適切に設定してください。</w:t>
      </w:r>
    </w:p>
    <w:p w:rsidR="00D45334" w:rsidRPr="008314B9" w:rsidRDefault="00D45334" w:rsidP="00D45334">
      <w:pPr>
        <w:ind w:left="840" w:hangingChars="400" w:hanging="840"/>
        <w:rPr>
          <w:rFonts w:asciiTheme="majorEastAsia" w:eastAsiaTheme="majorEastAsia" w:hAnsiTheme="majorEastAsia"/>
          <w:szCs w:val="21"/>
        </w:rPr>
      </w:pPr>
      <w:r w:rsidRPr="008314B9">
        <w:rPr>
          <w:rFonts w:asciiTheme="majorEastAsia" w:eastAsiaTheme="majorEastAsia" w:hAnsiTheme="majorEastAsia" w:hint="eastAsia"/>
          <w:szCs w:val="21"/>
        </w:rPr>
        <w:t>（</w:t>
      </w:r>
      <w:r w:rsidR="00A13355" w:rsidRPr="008314B9">
        <w:rPr>
          <w:rFonts w:asciiTheme="majorEastAsia" w:eastAsiaTheme="majorEastAsia" w:hAnsiTheme="majorEastAsia" w:hint="eastAsia"/>
          <w:szCs w:val="21"/>
        </w:rPr>
        <w:t>５</w:t>
      </w:r>
      <w:r w:rsidRPr="008314B9">
        <w:rPr>
          <w:rFonts w:asciiTheme="majorEastAsia" w:eastAsiaTheme="majorEastAsia" w:hAnsiTheme="majorEastAsia" w:hint="eastAsia"/>
          <w:szCs w:val="21"/>
        </w:rPr>
        <w:t>）事業の適切性</w:t>
      </w:r>
    </w:p>
    <w:p w:rsidR="00D45334" w:rsidRPr="008314B9" w:rsidRDefault="009F1B96" w:rsidP="009F1B96">
      <w:pPr>
        <w:ind w:leftChars="300" w:left="840" w:hangingChars="100" w:hanging="210"/>
        <w:rPr>
          <w:szCs w:val="21"/>
        </w:rPr>
      </w:pPr>
      <w:r w:rsidRPr="008314B9">
        <w:rPr>
          <w:rFonts w:hint="eastAsia"/>
          <w:szCs w:val="21"/>
        </w:rPr>
        <w:t>ア</w:t>
      </w:r>
      <w:r w:rsidR="009421E5" w:rsidRPr="008314B9">
        <w:rPr>
          <w:rFonts w:hint="eastAsia"/>
          <w:szCs w:val="21"/>
        </w:rPr>
        <w:t xml:space="preserve">　開催される</w:t>
      </w:r>
      <w:r w:rsidRPr="008314B9">
        <w:rPr>
          <w:rFonts w:hint="eastAsia"/>
          <w:szCs w:val="21"/>
        </w:rPr>
        <w:t>シンポジウム</w:t>
      </w:r>
      <w:r w:rsidR="009421E5" w:rsidRPr="008314B9">
        <w:rPr>
          <w:rFonts w:hint="eastAsia"/>
          <w:szCs w:val="21"/>
        </w:rPr>
        <w:t>等は新たな</w:t>
      </w:r>
      <w:r w:rsidR="00590899" w:rsidRPr="008314B9">
        <w:rPr>
          <w:rFonts w:hint="eastAsia"/>
          <w:szCs w:val="21"/>
        </w:rPr>
        <w:t>取組である必要があります。過去</w:t>
      </w:r>
      <w:r w:rsidRPr="008314B9">
        <w:rPr>
          <w:rFonts w:hint="eastAsia"/>
          <w:szCs w:val="21"/>
        </w:rPr>
        <w:t>に</w:t>
      </w:r>
      <w:r w:rsidR="00590899" w:rsidRPr="008314B9">
        <w:rPr>
          <w:rFonts w:hint="eastAsia"/>
          <w:szCs w:val="21"/>
        </w:rPr>
        <w:t>国</w:t>
      </w:r>
      <w:r w:rsidRPr="008314B9">
        <w:rPr>
          <w:rFonts w:hint="eastAsia"/>
          <w:szCs w:val="21"/>
        </w:rPr>
        <w:t>等</w:t>
      </w:r>
      <w:r w:rsidR="00590899" w:rsidRPr="008314B9">
        <w:rPr>
          <w:rFonts w:hint="eastAsia"/>
          <w:szCs w:val="21"/>
        </w:rPr>
        <w:t>が支</w:t>
      </w:r>
      <w:r w:rsidRPr="008314B9">
        <w:rPr>
          <w:rFonts w:hint="eastAsia"/>
          <w:szCs w:val="21"/>
        </w:rPr>
        <w:t>援した取組に関するものである場合は、その成果を元に</w:t>
      </w:r>
      <w:r w:rsidR="00590899" w:rsidRPr="008314B9">
        <w:rPr>
          <w:rFonts w:hint="eastAsia"/>
          <w:szCs w:val="21"/>
        </w:rPr>
        <w:t>ブラッシ</w:t>
      </w:r>
      <w:r w:rsidRPr="008314B9">
        <w:rPr>
          <w:rFonts w:hint="eastAsia"/>
          <w:szCs w:val="21"/>
        </w:rPr>
        <w:t>ュアップした新たな内容に</w:t>
      </w:r>
      <w:r w:rsidR="00590899" w:rsidRPr="008314B9">
        <w:rPr>
          <w:rFonts w:hint="eastAsia"/>
          <w:szCs w:val="21"/>
        </w:rPr>
        <w:t>繋がるようにしてください。</w:t>
      </w:r>
    </w:p>
    <w:p w:rsidR="00590899" w:rsidRPr="008314B9" w:rsidRDefault="009F1B96" w:rsidP="009F1B96">
      <w:pPr>
        <w:ind w:leftChars="300" w:left="840" w:hangingChars="100" w:hanging="210"/>
        <w:rPr>
          <w:szCs w:val="21"/>
        </w:rPr>
      </w:pPr>
      <w:r w:rsidRPr="008314B9">
        <w:rPr>
          <w:rFonts w:hint="eastAsia"/>
          <w:szCs w:val="21"/>
        </w:rPr>
        <w:t xml:space="preserve">イ　</w:t>
      </w:r>
      <w:r w:rsidR="00EE4EEB" w:rsidRPr="008314B9">
        <w:rPr>
          <w:rFonts w:hint="eastAsia"/>
          <w:szCs w:val="21"/>
        </w:rPr>
        <w:t>事業終了後も、</w:t>
      </w:r>
      <w:r w:rsidRPr="008314B9">
        <w:rPr>
          <w:rFonts w:hint="eastAsia"/>
          <w:szCs w:val="21"/>
        </w:rPr>
        <w:t>シンポジウム</w:t>
      </w:r>
      <w:r w:rsidR="00A13355" w:rsidRPr="008314B9">
        <w:rPr>
          <w:rFonts w:hint="eastAsia"/>
          <w:szCs w:val="21"/>
        </w:rPr>
        <w:t>等の開催</w:t>
      </w:r>
      <w:r w:rsidR="00590899" w:rsidRPr="008314B9">
        <w:rPr>
          <w:rFonts w:hint="eastAsia"/>
          <w:szCs w:val="21"/>
        </w:rPr>
        <w:t>の成果を活用できるようにしてください。</w:t>
      </w:r>
    </w:p>
    <w:p w:rsidR="00590899" w:rsidRPr="008314B9" w:rsidRDefault="009F1B96" w:rsidP="009F1B96">
      <w:pPr>
        <w:ind w:leftChars="300" w:left="840" w:hangingChars="100" w:hanging="210"/>
        <w:rPr>
          <w:szCs w:val="21"/>
        </w:rPr>
      </w:pPr>
      <w:r w:rsidRPr="008314B9">
        <w:rPr>
          <w:rFonts w:hint="eastAsia"/>
          <w:szCs w:val="21"/>
        </w:rPr>
        <w:t>ウ　本事業以外に</w:t>
      </w:r>
      <w:r w:rsidR="00590899" w:rsidRPr="008314B9">
        <w:rPr>
          <w:rFonts w:hint="eastAsia"/>
          <w:szCs w:val="21"/>
        </w:rPr>
        <w:t>委託費・補助金等を受け</w:t>
      </w:r>
      <w:r w:rsidR="001378D8" w:rsidRPr="008314B9">
        <w:rPr>
          <w:rFonts w:hint="eastAsia"/>
          <w:szCs w:val="21"/>
        </w:rPr>
        <w:t>て</w:t>
      </w:r>
      <w:r w:rsidR="00590899" w:rsidRPr="008314B9">
        <w:rPr>
          <w:rFonts w:hint="eastAsia"/>
          <w:szCs w:val="21"/>
        </w:rPr>
        <w:t>いる場合、内容及び資金の使途と明確に区分けできるようにしてください。</w:t>
      </w:r>
    </w:p>
    <w:p w:rsidR="00D45334" w:rsidRPr="008314B9" w:rsidRDefault="00D45334">
      <w:pPr>
        <w:rPr>
          <w:szCs w:val="21"/>
        </w:rPr>
      </w:pPr>
    </w:p>
    <w:p w:rsidR="0086595B" w:rsidRPr="008314B9" w:rsidRDefault="00BA1557">
      <w:pPr>
        <w:rPr>
          <w:rFonts w:asciiTheme="majorEastAsia" w:eastAsiaTheme="majorEastAsia" w:hAnsiTheme="majorEastAsia"/>
          <w:szCs w:val="21"/>
        </w:rPr>
      </w:pPr>
      <w:r w:rsidRPr="008314B9">
        <w:rPr>
          <w:rFonts w:asciiTheme="majorEastAsia" w:eastAsiaTheme="majorEastAsia" w:hAnsiTheme="majorEastAsia" w:hint="eastAsia"/>
          <w:szCs w:val="21"/>
        </w:rPr>
        <w:t>５</w:t>
      </w:r>
      <w:r w:rsidR="0086595B" w:rsidRPr="008314B9">
        <w:rPr>
          <w:rFonts w:asciiTheme="majorEastAsia" w:eastAsiaTheme="majorEastAsia" w:hAnsiTheme="majorEastAsia" w:hint="eastAsia"/>
          <w:szCs w:val="21"/>
        </w:rPr>
        <w:t xml:space="preserve">　事業実施期間</w:t>
      </w:r>
    </w:p>
    <w:p w:rsidR="0086595B" w:rsidRPr="008314B9" w:rsidRDefault="009F1B96" w:rsidP="009F1B96">
      <w:pPr>
        <w:ind w:leftChars="100" w:left="210" w:firstLineChars="100" w:firstLine="210"/>
        <w:rPr>
          <w:szCs w:val="21"/>
        </w:rPr>
      </w:pPr>
      <w:r w:rsidRPr="008314B9">
        <w:rPr>
          <w:rFonts w:hint="eastAsia"/>
          <w:szCs w:val="21"/>
        </w:rPr>
        <w:t>令和３年度の実施期間は、</w:t>
      </w:r>
      <w:r w:rsidR="00590899" w:rsidRPr="008314B9">
        <w:rPr>
          <w:rFonts w:hint="eastAsia"/>
          <w:szCs w:val="21"/>
        </w:rPr>
        <w:t>都との協定締結日から</w:t>
      </w:r>
      <w:r w:rsidRPr="008314B9">
        <w:rPr>
          <w:rFonts w:hint="eastAsia"/>
          <w:szCs w:val="21"/>
        </w:rPr>
        <w:t>令和４</w:t>
      </w:r>
      <w:r w:rsidR="00590899" w:rsidRPr="008314B9">
        <w:rPr>
          <w:rFonts w:hint="eastAsia"/>
          <w:szCs w:val="21"/>
        </w:rPr>
        <w:t>年３</w:t>
      </w:r>
      <w:r w:rsidR="009421E5" w:rsidRPr="008314B9">
        <w:rPr>
          <w:rFonts w:ascii="ＭＳ 明朝" w:eastAsia="ＭＳ 明朝" w:hAnsi="ＭＳ 明朝" w:hint="eastAsia"/>
          <w:szCs w:val="21"/>
        </w:rPr>
        <w:t>月</w:t>
      </w:r>
      <w:r w:rsidR="00F27595">
        <w:rPr>
          <w:rFonts w:ascii="ＭＳ 明朝" w:eastAsia="ＭＳ 明朝" w:hAnsi="ＭＳ 明朝" w:hint="eastAsia"/>
          <w:szCs w:val="21"/>
        </w:rPr>
        <w:t>３１</w:t>
      </w:r>
      <w:r w:rsidR="00590899" w:rsidRPr="008314B9">
        <w:rPr>
          <w:rFonts w:hint="eastAsia"/>
          <w:szCs w:val="21"/>
        </w:rPr>
        <w:t>日までとします。</w:t>
      </w:r>
    </w:p>
    <w:p w:rsidR="009F1B96" w:rsidRPr="00F27595" w:rsidRDefault="009F1B96" w:rsidP="009F1B96">
      <w:pPr>
        <w:ind w:leftChars="100" w:left="210" w:firstLineChars="100" w:firstLine="210"/>
        <w:rPr>
          <w:szCs w:val="21"/>
        </w:rPr>
      </w:pPr>
    </w:p>
    <w:p w:rsidR="00D84D0D" w:rsidRPr="008314B9" w:rsidRDefault="00BA1557">
      <w:pPr>
        <w:rPr>
          <w:rFonts w:asciiTheme="majorEastAsia" w:eastAsiaTheme="majorEastAsia" w:hAnsiTheme="majorEastAsia"/>
          <w:szCs w:val="21"/>
        </w:rPr>
      </w:pPr>
      <w:r w:rsidRPr="008314B9">
        <w:rPr>
          <w:rFonts w:asciiTheme="majorEastAsia" w:eastAsiaTheme="majorEastAsia" w:hAnsiTheme="majorEastAsia" w:hint="eastAsia"/>
          <w:szCs w:val="21"/>
        </w:rPr>
        <w:t>６</w:t>
      </w:r>
      <w:r w:rsidR="00AD5030" w:rsidRPr="008314B9">
        <w:rPr>
          <w:rFonts w:asciiTheme="majorEastAsia" w:eastAsiaTheme="majorEastAsia" w:hAnsiTheme="majorEastAsia" w:hint="eastAsia"/>
          <w:szCs w:val="21"/>
        </w:rPr>
        <w:t xml:space="preserve">　採択予定件数</w:t>
      </w:r>
    </w:p>
    <w:p w:rsidR="001378D8" w:rsidRPr="008314B9" w:rsidRDefault="009F1B96" w:rsidP="009F1B96">
      <w:pPr>
        <w:ind w:firstLineChars="200" w:firstLine="420"/>
        <w:rPr>
          <w:szCs w:val="21"/>
        </w:rPr>
      </w:pPr>
      <w:r w:rsidRPr="008314B9">
        <w:rPr>
          <w:rFonts w:hint="eastAsia"/>
          <w:szCs w:val="21"/>
        </w:rPr>
        <w:t>２団体</w:t>
      </w:r>
      <w:r w:rsidR="001378D8" w:rsidRPr="008314B9">
        <w:rPr>
          <w:rFonts w:hint="eastAsia"/>
          <w:szCs w:val="21"/>
        </w:rPr>
        <w:t>程度</w:t>
      </w:r>
    </w:p>
    <w:p w:rsidR="001378D8" w:rsidRPr="008314B9" w:rsidRDefault="001378D8">
      <w:pPr>
        <w:rPr>
          <w:szCs w:val="21"/>
        </w:rPr>
      </w:pPr>
    </w:p>
    <w:p w:rsidR="00AD5030" w:rsidRPr="008314B9" w:rsidRDefault="00AD5030">
      <w:pPr>
        <w:rPr>
          <w:rFonts w:asciiTheme="majorEastAsia" w:eastAsiaTheme="majorEastAsia" w:hAnsiTheme="majorEastAsia"/>
          <w:szCs w:val="21"/>
        </w:rPr>
      </w:pPr>
      <w:r w:rsidRPr="008314B9">
        <w:rPr>
          <w:rFonts w:asciiTheme="majorEastAsia" w:eastAsiaTheme="majorEastAsia" w:hAnsiTheme="majorEastAsia" w:hint="eastAsia"/>
          <w:szCs w:val="21"/>
        </w:rPr>
        <w:t>７　費用負担の要件</w:t>
      </w:r>
    </w:p>
    <w:p w:rsidR="001378D8" w:rsidRPr="008314B9" w:rsidRDefault="00AD5030">
      <w:pPr>
        <w:rPr>
          <w:rFonts w:asciiTheme="majorEastAsia" w:eastAsiaTheme="majorEastAsia" w:hAnsiTheme="majorEastAsia"/>
          <w:szCs w:val="21"/>
        </w:rPr>
      </w:pPr>
      <w:r w:rsidRPr="008314B9">
        <w:rPr>
          <w:rFonts w:asciiTheme="majorEastAsia" w:eastAsiaTheme="majorEastAsia" w:hAnsiTheme="majorEastAsia" w:hint="eastAsia"/>
          <w:szCs w:val="21"/>
        </w:rPr>
        <w:t>（１</w:t>
      </w:r>
      <w:r w:rsidR="001378D8" w:rsidRPr="008314B9">
        <w:rPr>
          <w:rFonts w:asciiTheme="majorEastAsia" w:eastAsiaTheme="majorEastAsia" w:hAnsiTheme="majorEastAsia" w:hint="eastAsia"/>
          <w:szCs w:val="21"/>
        </w:rPr>
        <w:t>）都の費用負担額</w:t>
      </w:r>
    </w:p>
    <w:p w:rsidR="001378D8" w:rsidRPr="008314B9" w:rsidRDefault="009F1B96" w:rsidP="00C65B75">
      <w:pPr>
        <w:ind w:leftChars="200" w:left="420" w:firstLineChars="100" w:firstLine="210"/>
        <w:rPr>
          <w:szCs w:val="21"/>
          <w:u w:val="single"/>
        </w:rPr>
      </w:pPr>
      <w:r w:rsidRPr="008314B9">
        <w:rPr>
          <w:rFonts w:hint="eastAsia"/>
          <w:szCs w:val="21"/>
        </w:rPr>
        <w:t>１団体当たり、５</w:t>
      </w:r>
      <w:r w:rsidR="001378D8" w:rsidRPr="008314B9">
        <w:rPr>
          <w:rFonts w:hint="eastAsia"/>
          <w:szCs w:val="21"/>
        </w:rPr>
        <w:t>，０００千円を上限に事業の実施に必要な経費の総額を予算の範囲内で負担します。なお、最終的な費用負担額については、申請額からの減額を行う可能性があります。</w:t>
      </w:r>
    </w:p>
    <w:p w:rsidR="003E1DBE" w:rsidRPr="008314B9" w:rsidRDefault="003E1DBE">
      <w:pPr>
        <w:rPr>
          <w:szCs w:val="21"/>
        </w:rPr>
      </w:pPr>
    </w:p>
    <w:p w:rsidR="00E606AF" w:rsidRPr="008314B9" w:rsidRDefault="00AD5030">
      <w:pPr>
        <w:rPr>
          <w:rFonts w:asciiTheme="majorEastAsia" w:eastAsiaTheme="majorEastAsia" w:hAnsiTheme="majorEastAsia"/>
          <w:szCs w:val="21"/>
        </w:rPr>
      </w:pPr>
      <w:r w:rsidRPr="008314B9">
        <w:rPr>
          <w:rFonts w:asciiTheme="majorEastAsia" w:eastAsiaTheme="majorEastAsia" w:hAnsiTheme="majorEastAsia" w:hint="eastAsia"/>
          <w:szCs w:val="21"/>
        </w:rPr>
        <w:t>（２</w:t>
      </w:r>
      <w:r w:rsidR="00D84D0D" w:rsidRPr="008314B9">
        <w:rPr>
          <w:rFonts w:asciiTheme="majorEastAsia" w:eastAsiaTheme="majorEastAsia" w:hAnsiTheme="majorEastAsia" w:hint="eastAsia"/>
          <w:szCs w:val="21"/>
        </w:rPr>
        <w:t>）支払時期</w:t>
      </w:r>
    </w:p>
    <w:p w:rsidR="00D84D0D" w:rsidRPr="008314B9" w:rsidRDefault="00E460CC" w:rsidP="00C65B75">
      <w:pPr>
        <w:ind w:firstLineChars="300" w:firstLine="630"/>
        <w:rPr>
          <w:szCs w:val="21"/>
        </w:rPr>
      </w:pPr>
      <w:r w:rsidRPr="008314B9">
        <w:rPr>
          <w:rFonts w:hint="eastAsia"/>
          <w:szCs w:val="21"/>
        </w:rPr>
        <w:t>費用負担額の支払は、原則として、事業終了後の精算払</w:t>
      </w:r>
      <w:r w:rsidR="00D84D0D" w:rsidRPr="008314B9">
        <w:rPr>
          <w:rFonts w:hint="eastAsia"/>
          <w:szCs w:val="21"/>
        </w:rPr>
        <w:t>とします。</w:t>
      </w:r>
    </w:p>
    <w:p w:rsidR="00D84D0D" w:rsidRPr="008314B9" w:rsidRDefault="00D84D0D">
      <w:pPr>
        <w:rPr>
          <w:szCs w:val="21"/>
        </w:rPr>
      </w:pPr>
    </w:p>
    <w:p w:rsidR="00D84D0D" w:rsidRPr="008314B9" w:rsidRDefault="00AD5030">
      <w:pPr>
        <w:rPr>
          <w:rFonts w:asciiTheme="majorEastAsia" w:eastAsiaTheme="majorEastAsia" w:hAnsiTheme="majorEastAsia"/>
          <w:szCs w:val="21"/>
        </w:rPr>
      </w:pPr>
      <w:r w:rsidRPr="008314B9">
        <w:rPr>
          <w:rFonts w:asciiTheme="majorEastAsia" w:eastAsiaTheme="majorEastAsia" w:hAnsiTheme="majorEastAsia" w:hint="eastAsia"/>
          <w:szCs w:val="21"/>
        </w:rPr>
        <w:t>（３</w:t>
      </w:r>
      <w:r w:rsidR="00D84D0D" w:rsidRPr="008314B9">
        <w:rPr>
          <w:rFonts w:asciiTheme="majorEastAsia" w:eastAsiaTheme="majorEastAsia" w:hAnsiTheme="majorEastAsia" w:hint="eastAsia"/>
          <w:szCs w:val="21"/>
        </w:rPr>
        <w:t>）費用負担額の確定方法</w:t>
      </w:r>
    </w:p>
    <w:p w:rsidR="00D84D0D" w:rsidRPr="008314B9" w:rsidRDefault="00D84D0D" w:rsidP="00C65B75">
      <w:pPr>
        <w:ind w:leftChars="200" w:left="420" w:firstLineChars="100" w:firstLine="210"/>
        <w:rPr>
          <w:szCs w:val="21"/>
        </w:rPr>
      </w:pPr>
      <w:r w:rsidRPr="008314B9">
        <w:rPr>
          <w:rFonts w:hint="eastAsia"/>
          <w:szCs w:val="21"/>
        </w:rPr>
        <w:lastRenderedPageBreak/>
        <w:t>事業終了後、申請者</w:t>
      </w:r>
      <w:r w:rsidR="00AD5030" w:rsidRPr="008314B9">
        <w:rPr>
          <w:rFonts w:hint="eastAsia"/>
          <w:szCs w:val="21"/>
        </w:rPr>
        <w:t>により提出される事業報告書に基づき原則として現地調査を行い、費用負担</w:t>
      </w:r>
      <w:r w:rsidRPr="008314B9">
        <w:rPr>
          <w:rFonts w:hint="eastAsia"/>
          <w:szCs w:val="21"/>
        </w:rPr>
        <w:t>額を確定します。</w:t>
      </w:r>
    </w:p>
    <w:p w:rsidR="00D84D0D" w:rsidRPr="008314B9" w:rsidRDefault="00AD5030" w:rsidP="00C65B75">
      <w:pPr>
        <w:ind w:leftChars="200" w:left="420" w:firstLineChars="100" w:firstLine="210"/>
        <w:rPr>
          <w:szCs w:val="21"/>
        </w:rPr>
      </w:pPr>
      <w:r w:rsidRPr="008314B9">
        <w:rPr>
          <w:rFonts w:hint="eastAsia"/>
          <w:szCs w:val="21"/>
        </w:rPr>
        <w:t>費用負担</w:t>
      </w:r>
      <w:r w:rsidR="00D84D0D" w:rsidRPr="008314B9">
        <w:rPr>
          <w:rFonts w:hint="eastAsia"/>
          <w:szCs w:val="21"/>
        </w:rPr>
        <w:t>額は、費用負担経費のうち費用負担決定額の範囲内であって実際に支出を要したと認められる費用の合計額とします。このため、全ての支出には、支出額及び内容についても厳格に審査し、これを満たさない経費については、支払額の対象外となる可能性があるので、注意してください。</w:t>
      </w:r>
    </w:p>
    <w:p w:rsidR="00D84D0D" w:rsidRPr="008314B9" w:rsidRDefault="00D84D0D" w:rsidP="00D84D0D">
      <w:pPr>
        <w:ind w:left="420" w:hangingChars="200" w:hanging="420"/>
        <w:rPr>
          <w:szCs w:val="21"/>
        </w:rPr>
      </w:pPr>
    </w:p>
    <w:p w:rsidR="00D84D0D" w:rsidRPr="008314B9" w:rsidRDefault="00AD5030" w:rsidP="00D84D0D">
      <w:pPr>
        <w:ind w:left="420" w:hangingChars="200" w:hanging="420"/>
        <w:rPr>
          <w:rFonts w:asciiTheme="majorEastAsia" w:eastAsiaTheme="majorEastAsia" w:hAnsiTheme="majorEastAsia"/>
          <w:szCs w:val="21"/>
        </w:rPr>
      </w:pPr>
      <w:r w:rsidRPr="008314B9">
        <w:rPr>
          <w:rFonts w:asciiTheme="majorEastAsia" w:eastAsiaTheme="majorEastAsia" w:hAnsiTheme="majorEastAsia" w:hint="eastAsia"/>
          <w:szCs w:val="21"/>
        </w:rPr>
        <w:t>８</w:t>
      </w:r>
      <w:r w:rsidR="00D84D0D" w:rsidRPr="008314B9">
        <w:rPr>
          <w:rFonts w:asciiTheme="majorEastAsia" w:eastAsiaTheme="majorEastAsia" w:hAnsiTheme="majorEastAsia" w:hint="eastAsia"/>
          <w:szCs w:val="21"/>
        </w:rPr>
        <w:t xml:space="preserve">　応募手続き</w:t>
      </w:r>
    </w:p>
    <w:p w:rsidR="00D84D0D" w:rsidRPr="008314B9" w:rsidRDefault="00D84D0D" w:rsidP="00D84D0D">
      <w:pPr>
        <w:ind w:left="420" w:hangingChars="200" w:hanging="420"/>
        <w:rPr>
          <w:rFonts w:asciiTheme="majorEastAsia" w:eastAsiaTheme="majorEastAsia" w:hAnsiTheme="majorEastAsia"/>
          <w:szCs w:val="21"/>
        </w:rPr>
      </w:pPr>
      <w:r w:rsidRPr="008314B9">
        <w:rPr>
          <w:rFonts w:asciiTheme="majorEastAsia" w:eastAsiaTheme="majorEastAsia" w:hAnsiTheme="majorEastAsia" w:hint="eastAsia"/>
          <w:szCs w:val="21"/>
        </w:rPr>
        <w:t>（１）募集期間</w:t>
      </w:r>
    </w:p>
    <w:p w:rsidR="00D84D0D" w:rsidRPr="008314B9" w:rsidRDefault="00C65B75" w:rsidP="00C65B75">
      <w:pPr>
        <w:ind w:leftChars="200" w:left="420" w:firstLineChars="100" w:firstLine="210"/>
        <w:rPr>
          <w:szCs w:val="21"/>
        </w:rPr>
      </w:pPr>
      <w:r w:rsidRPr="008314B9">
        <w:rPr>
          <w:rFonts w:hint="eastAsia"/>
          <w:szCs w:val="21"/>
        </w:rPr>
        <w:t>令和３</w:t>
      </w:r>
      <w:r w:rsidR="00D84D0D" w:rsidRPr="008314B9">
        <w:rPr>
          <w:rFonts w:hint="eastAsia"/>
          <w:szCs w:val="21"/>
        </w:rPr>
        <w:t>年</w:t>
      </w:r>
      <w:r w:rsidR="004F2A2C" w:rsidRPr="008314B9">
        <w:rPr>
          <w:rFonts w:hint="eastAsia"/>
          <w:szCs w:val="21"/>
        </w:rPr>
        <w:t>５</w:t>
      </w:r>
      <w:r w:rsidR="00D84D0D" w:rsidRPr="008314B9">
        <w:rPr>
          <w:rFonts w:hint="eastAsia"/>
          <w:szCs w:val="21"/>
        </w:rPr>
        <w:t>月</w:t>
      </w:r>
      <w:r w:rsidR="00B6149F">
        <w:rPr>
          <w:rFonts w:hint="eastAsia"/>
          <w:szCs w:val="21"/>
        </w:rPr>
        <w:t>２４</w:t>
      </w:r>
      <w:r w:rsidR="00D84D0D" w:rsidRPr="008314B9">
        <w:rPr>
          <w:rFonts w:hint="eastAsia"/>
          <w:szCs w:val="21"/>
        </w:rPr>
        <w:t>日</w:t>
      </w:r>
      <w:r w:rsidR="00B6149F">
        <w:rPr>
          <w:rFonts w:hint="eastAsia"/>
          <w:szCs w:val="21"/>
        </w:rPr>
        <w:t>（月）</w:t>
      </w:r>
      <w:r w:rsidR="009421E5" w:rsidRPr="008314B9">
        <w:rPr>
          <w:rFonts w:hint="eastAsia"/>
          <w:szCs w:val="21"/>
        </w:rPr>
        <w:t>から６</w:t>
      </w:r>
      <w:r w:rsidR="00D84D0D" w:rsidRPr="008314B9">
        <w:rPr>
          <w:rFonts w:hint="eastAsia"/>
          <w:szCs w:val="21"/>
        </w:rPr>
        <w:t>月</w:t>
      </w:r>
      <w:r w:rsidR="00B6149F">
        <w:rPr>
          <w:rFonts w:hint="eastAsia"/>
          <w:szCs w:val="21"/>
        </w:rPr>
        <w:t>２５</w:t>
      </w:r>
      <w:r w:rsidR="00D84D0D" w:rsidRPr="008314B9">
        <w:rPr>
          <w:rFonts w:hint="eastAsia"/>
          <w:szCs w:val="21"/>
        </w:rPr>
        <w:t>日</w:t>
      </w:r>
      <w:r w:rsidR="00B6149F">
        <w:rPr>
          <w:rFonts w:hint="eastAsia"/>
          <w:szCs w:val="21"/>
        </w:rPr>
        <w:t>（金）</w:t>
      </w:r>
      <w:r w:rsidR="009421E5" w:rsidRPr="008314B9">
        <w:rPr>
          <w:rFonts w:hint="eastAsia"/>
          <w:szCs w:val="21"/>
        </w:rPr>
        <w:t>１７時まで（必着）</w:t>
      </w:r>
    </w:p>
    <w:p w:rsidR="00D84D0D" w:rsidRPr="00B6149F" w:rsidRDefault="00D84D0D" w:rsidP="00D84D0D">
      <w:pPr>
        <w:ind w:left="420" w:hangingChars="200" w:hanging="420"/>
        <w:rPr>
          <w:szCs w:val="21"/>
        </w:rPr>
      </w:pPr>
    </w:p>
    <w:p w:rsidR="00D84D0D" w:rsidRPr="008314B9" w:rsidRDefault="00D84D0D" w:rsidP="00D84D0D">
      <w:pPr>
        <w:ind w:left="420" w:hangingChars="200" w:hanging="420"/>
        <w:rPr>
          <w:rFonts w:asciiTheme="majorEastAsia" w:eastAsiaTheme="majorEastAsia" w:hAnsiTheme="majorEastAsia"/>
          <w:szCs w:val="21"/>
        </w:rPr>
      </w:pPr>
      <w:r w:rsidRPr="008314B9">
        <w:rPr>
          <w:rFonts w:asciiTheme="majorEastAsia" w:eastAsiaTheme="majorEastAsia" w:hAnsiTheme="majorEastAsia" w:hint="eastAsia"/>
          <w:szCs w:val="21"/>
        </w:rPr>
        <w:t>（２）応募書類の提出</w:t>
      </w:r>
    </w:p>
    <w:p w:rsidR="00D84D0D" w:rsidRPr="008314B9" w:rsidRDefault="00C65B75" w:rsidP="00C65B75">
      <w:pPr>
        <w:ind w:leftChars="200" w:left="420" w:firstLineChars="100" w:firstLine="210"/>
        <w:rPr>
          <w:szCs w:val="21"/>
        </w:rPr>
      </w:pPr>
      <w:r w:rsidRPr="008314B9">
        <w:rPr>
          <w:rFonts w:hint="eastAsia"/>
          <w:szCs w:val="21"/>
        </w:rPr>
        <w:t xml:space="preserve">ア　</w:t>
      </w:r>
      <w:r w:rsidR="00D84D0D" w:rsidRPr="008314B9">
        <w:rPr>
          <w:rFonts w:hint="eastAsia"/>
          <w:szCs w:val="21"/>
        </w:rPr>
        <w:t>下記の書類を</w:t>
      </w:r>
      <w:r w:rsidR="00BB1433" w:rsidRPr="008314B9">
        <w:rPr>
          <w:rFonts w:hint="eastAsia"/>
          <w:szCs w:val="21"/>
        </w:rPr>
        <w:t>各１部</w:t>
      </w:r>
      <w:r w:rsidR="00D84D0D" w:rsidRPr="008314B9">
        <w:rPr>
          <w:rFonts w:hint="eastAsia"/>
          <w:szCs w:val="21"/>
        </w:rPr>
        <w:t>提出先まで郵送</w:t>
      </w:r>
      <w:r w:rsidR="006929AD">
        <w:rPr>
          <w:rFonts w:hint="eastAsia"/>
          <w:szCs w:val="21"/>
        </w:rPr>
        <w:t>により</w:t>
      </w:r>
      <w:r w:rsidR="00AF5B14" w:rsidRPr="008314B9">
        <w:rPr>
          <w:rFonts w:hint="eastAsia"/>
          <w:szCs w:val="21"/>
        </w:rPr>
        <w:t>期日内に提出してください。</w:t>
      </w:r>
    </w:p>
    <w:p w:rsidR="00D84D0D" w:rsidRPr="008314B9" w:rsidRDefault="007C43F2" w:rsidP="00C65B75">
      <w:pPr>
        <w:ind w:leftChars="200" w:left="420" w:firstLineChars="200" w:firstLine="420"/>
        <w:rPr>
          <w:szCs w:val="21"/>
        </w:rPr>
      </w:pPr>
      <w:r>
        <w:rPr>
          <w:rFonts w:hint="eastAsia"/>
          <w:szCs w:val="21"/>
        </w:rPr>
        <w:t>(</w:t>
      </w:r>
      <w:r>
        <w:rPr>
          <w:rFonts w:hint="eastAsia"/>
          <w:szCs w:val="21"/>
        </w:rPr>
        <w:t>ｱ</w:t>
      </w:r>
      <w:r>
        <w:rPr>
          <w:rFonts w:hint="eastAsia"/>
          <w:szCs w:val="21"/>
        </w:rPr>
        <w:t>)</w:t>
      </w:r>
      <w:r w:rsidR="00C65B75" w:rsidRPr="008314B9">
        <w:rPr>
          <w:rFonts w:hint="eastAsia"/>
          <w:szCs w:val="21"/>
        </w:rPr>
        <w:t xml:space="preserve">　</w:t>
      </w:r>
      <w:r w:rsidR="003E4E20" w:rsidRPr="008314B9">
        <w:rPr>
          <w:rFonts w:hint="eastAsia"/>
          <w:szCs w:val="21"/>
        </w:rPr>
        <w:t>別記第１号様式　公募申請書</w:t>
      </w:r>
    </w:p>
    <w:p w:rsidR="00D84D0D" w:rsidRPr="008314B9" w:rsidRDefault="007C43F2" w:rsidP="00C65B75">
      <w:pPr>
        <w:ind w:leftChars="200" w:left="420" w:firstLineChars="200" w:firstLine="420"/>
        <w:rPr>
          <w:szCs w:val="21"/>
        </w:rPr>
      </w:pPr>
      <w:r>
        <w:rPr>
          <w:rFonts w:hint="eastAsia"/>
          <w:szCs w:val="21"/>
        </w:rPr>
        <w:t>(</w:t>
      </w:r>
      <w:r>
        <w:rPr>
          <w:rFonts w:hint="eastAsia"/>
          <w:szCs w:val="21"/>
        </w:rPr>
        <w:t>ｲ</w:t>
      </w:r>
      <w:r>
        <w:rPr>
          <w:rFonts w:hint="eastAsia"/>
          <w:szCs w:val="21"/>
        </w:rPr>
        <w:t>)</w:t>
      </w:r>
      <w:r w:rsidR="00C65B75" w:rsidRPr="008314B9">
        <w:rPr>
          <w:rFonts w:hint="eastAsia"/>
          <w:szCs w:val="21"/>
        </w:rPr>
        <w:t xml:space="preserve">　</w:t>
      </w:r>
      <w:r w:rsidR="00D84D0D" w:rsidRPr="008314B9">
        <w:rPr>
          <w:rFonts w:hint="eastAsia"/>
          <w:szCs w:val="21"/>
        </w:rPr>
        <w:t xml:space="preserve">別紙１　</w:t>
      </w:r>
      <w:r w:rsidR="00145A4B" w:rsidRPr="008314B9">
        <w:rPr>
          <w:rFonts w:hint="eastAsia"/>
          <w:szCs w:val="21"/>
        </w:rPr>
        <w:t>事業計画書</w:t>
      </w:r>
    </w:p>
    <w:p w:rsidR="00A40112" w:rsidRPr="008314B9" w:rsidRDefault="007C43F2" w:rsidP="00C65B75">
      <w:pPr>
        <w:ind w:leftChars="200" w:left="420" w:firstLineChars="200" w:firstLine="420"/>
        <w:rPr>
          <w:szCs w:val="21"/>
        </w:rPr>
      </w:pPr>
      <w:r>
        <w:rPr>
          <w:rFonts w:hint="eastAsia"/>
          <w:szCs w:val="21"/>
        </w:rPr>
        <w:t>(</w:t>
      </w:r>
      <w:r>
        <w:rPr>
          <w:rFonts w:hint="eastAsia"/>
          <w:szCs w:val="21"/>
        </w:rPr>
        <w:t>ｳ</w:t>
      </w:r>
      <w:r>
        <w:rPr>
          <w:rFonts w:hint="eastAsia"/>
          <w:szCs w:val="21"/>
        </w:rPr>
        <w:t>)</w:t>
      </w:r>
      <w:r w:rsidR="00C65B75" w:rsidRPr="008314B9">
        <w:rPr>
          <w:rFonts w:hint="eastAsia"/>
          <w:szCs w:val="21"/>
        </w:rPr>
        <w:t xml:space="preserve">　</w:t>
      </w:r>
      <w:r w:rsidR="00A40112" w:rsidRPr="008314B9">
        <w:rPr>
          <w:rFonts w:hint="eastAsia"/>
          <w:szCs w:val="21"/>
        </w:rPr>
        <w:t>別紙２　概算経費計画書</w:t>
      </w:r>
    </w:p>
    <w:p w:rsidR="00804904" w:rsidRPr="008314B9" w:rsidRDefault="007C43F2" w:rsidP="00C65B75">
      <w:pPr>
        <w:ind w:leftChars="200" w:left="420" w:firstLineChars="200" w:firstLine="420"/>
        <w:rPr>
          <w:szCs w:val="21"/>
        </w:rPr>
      </w:pPr>
      <w:r>
        <w:rPr>
          <w:rFonts w:hint="eastAsia"/>
          <w:szCs w:val="21"/>
        </w:rPr>
        <w:t>(</w:t>
      </w:r>
      <w:r>
        <w:rPr>
          <w:rFonts w:hint="eastAsia"/>
          <w:szCs w:val="21"/>
        </w:rPr>
        <w:t>ｴ</w:t>
      </w:r>
      <w:r>
        <w:rPr>
          <w:rFonts w:hint="eastAsia"/>
          <w:szCs w:val="21"/>
        </w:rPr>
        <w:t>)</w:t>
      </w:r>
      <w:r w:rsidR="00C65B75" w:rsidRPr="008314B9">
        <w:rPr>
          <w:rFonts w:hint="eastAsia"/>
          <w:szCs w:val="21"/>
        </w:rPr>
        <w:t xml:space="preserve">　</w:t>
      </w:r>
      <w:r w:rsidR="003C0AD2" w:rsidRPr="008314B9">
        <w:rPr>
          <w:rFonts w:hint="eastAsia"/>
        </w:rPr>
        <w:t>定款、</w:t>
      </w:r>
      <w:r w:rsidR="007A7B41" w:rsidRPr="008314B9">
        <w:rPr>
          <w:rFonts w:hint="eastAsia"/>
        </w:rPr>
        <w:t>寄附</w:t>
      </w:r>
      <w:r w:rsidR="003C0AD2" w:rsidRPr="008314B9">
        <w:rPr>
          <w:rFonts w:hint="eastAsia"/>
        </w:rPr>
        <w:t>行為等</w:t>
      </w:r>
    </w:p>
    <w:p w:rsidR="00804904" w:rsidRPr="008314B9" w:rsidRDefault="007C43F2" w:rsidP="00C65B75">
      <w:pPr>
        <w:ind w:leftChars="200" w:left="420" w:firstLineChars="200" w:firstLine="420"/>
        <w:rPr>
          <w:szCs w:val="21"/>
        </w:rPr>
      </w:pPr>
      <w:r>
        <w:rPr>
          <w:rFonts w:hint="eastAsia"/>
          <w:szCs w:val="21"/>
        </w:rPr>
        <w:t>(</w:t>
      </w:r>
      <w:r>
        <w:rPr>
          <w:rFonts w:hint="eastAsia"/>
          <w:szCs w:val="21"/>
        </w:rPr>
        <w:t>ｵ</w:t>
      </w:r>
      <w:r>
        <w:rPr>
          <w:rFonts w:hint="eastAsia"/>
          <w:szCs w:val="21"/>
        </w:rPr>
        <w:t>)</w:t>
      </w:r>
      <w:r w:rsidR="00C65B75" w:rsidRPr="008314B9">
        <w:rPr>
          <w:rFonts w:hint="eastAsia"/>
          <w:szCs w:val="21"/>
        </w:rPr>
        <w:t xml:space="preserve">　</w:t>
      </w:r>
      <w:r w:rsidR="003C0AD2" w:rsidRPr="008314B9">
        <w:rPr>
          <w:rFonts w:hint="eastAsia"/>
        </w:rPr>
        <w:t>直近２期分の決算報告書類一式</w:t>
      </w:r>
    </w:p>
    <w:p w:rsidR="003C0AD2" w:rsidRPr="008314B9" w:rsidRDefault="007C43F2" w:rsidP="00C65B75">
      <w:pPr>
        <w:ind w:firstLineChars="400" w:firstLine="840"/>
        <w:rPr>
          <w:rFonts w:ascii="Century" w:eastAsia="ＭＳ 明朝" w:hAnsi="Century" w:cs="Times New Roman"/>
          <w:szCs w:val="24"/>
        </w:rPr>
      </w:pPr>
      <w:r>
        <w:rPr>
          <w:rFonts w:hint="eastAsia"/>
          <w:szCs w:val="21"/>
        </w:rPr>
        <w:t>(</w:t>
      </w:r>
      <w:r>
        <w:rPr>
          <w:rFonts w:hint="eastAsia"/>
          <w:szCs w:val="21"/>
        </w:rPr>
        <w:t>ｶ</w:t>
      </w:r>
      <w:r>
        <w:rPr>
          <w:rFonts w:hint="eastAsia"/>
          <w:szCs w:val="21"/>
        </w:rPr>
        <w:t>)</w:t>
      </w:r>
      <w:r w:rsidR="00C65B75" w:rsidRPr="008314B9">
        <w:rPr>
          <w:rFonts w:hint="eastAsia"/>
          <w:szCs w:val="21"/>
        </w:rPr>
        <w:t xml:space="preserve">　</w:t>
      </w:r>
      <w:r w:rsidR="003C0AD2" w:rsidRPr="008314B9">
        <w:rPr>
          <w:rFonts w:ascii="Century" w:eastAsia="ＭＳ 明朝" w:hAnsi="Century" w:cs="Times New Roman" w:hint="eastAsia"/>
          <w:szCs w:val="24"/>
        </w:rPr>
        <w:t>直近の納税証明書</w:t>
      </w:r>
    </w:p>
    <w:p w:rsidR="003C0AD2" w:rsidRDefault="007C43F2" w:rsidP="00C65B75">
      <w:pPr>
        <w:ind w:firstLineChars="400" w:firstLine="840"/>
      </w:pPr>
      <w:r>
        <w:rPr>
          <w:rFonts w:hint="eastAsia"/>
          <w:szCs w:val="21"/>
        </w:rPr>
        <w:t>(</w:t>
      </w:r>
      <w:r>
        <w:rPr>
          <w:rFonts w:hint="eastAsia"/>
          <w:szCs w:val="21"/>
        </w:rPr>
        <w:t>ｷ</w:t>
      </w:r>
      <w:r>
        <w:rPr>
          <w:rFonts w:hint="eastAsia"/>
          <w:szCs w:val="21"/>
        </w:rPr>
        <w:t>)</w:t>
      </w:r>
      <w:r w:rsidR="00C65B75" w:rsidRPr="008314B9">
        <w:rPr>
          <w:rFonts w:hint="eastAsia"/>
          <w:szCs w:val="21"/>
        </w:rPr>
        <w:t xml:space="preserve">　</w:t>
      </w:r>
      <w:r w:rsidR="003C0AD2" w:rsidRPr="008314B9">
        <w:rPr>
          <w:rFonts w:hint="eastAsia"/>
        </w:rPr>
        <w:t>代表者印の印鑑証明（原本、発行から</w:t>
      </w:r>
      <w:r w:rsidR="00AD5030" w:rsidRPr="008314B9">
        <w:rPr>
          <w:rFonts w:hint="eastAsia"/>
        </w:rPr>
        <w:t>３</w:t>
      </w:r>
      <w:r w:rsidR="003C0AD2" w:rsidRPr="008314B9">
        <w:rPr>
          <w:rFonts w:hint="eastAsia"/>
        </w:rPr>
        <w:t>か月以内のもの）</w:t>
      </w:r>
    </w:p>
    <w:p w:rsidR="00E54F7A" w:rsidRPr="008314B9" w:rsidRDefault="00E54F7A" w:rsidP="004A7042">
      <w:pPr>
        <w:ind w:leftChars="-67" w:left="-141" w:firstLineChars="400" w:firstLine="840"/>
      </w:pPr>
      <w:r>
        <w:rPr>
          <w:rFonts w:hint="eastAsia"/>
        </w:rPr>
        <w:t xml:space="preserve">イ　</w:t>
      </w:r>
      <w:r w:rsidR="007C43F2">
        <w:rPr>
          <w:rFonts w:hint="eastAsia"/>
        </w:rPr>
        <w:t>上記</w:t>
      </w:r>
      <w:r>
        <w:rPr>
          <w:rFonts w:hint="eastAsia"/>
        </w:rPr>
        <w:t>ア</w:t>
      </w:r>
      <w:r w:rsidR="007C43F2">
        <w:rPr>
          <w:rFonts w:hint="eastAsia"/>
        </w:rPr>
        <w:t>(</w:t>
      </w:r>
      <w:r w:rsidR="007C43F2">
        <w:rPr>
          <w:rFonts w:hint="eastAsia"/>
        </w:rPr>
        <w:t>ｲ</w:t>
      </w:r>
      <w:r w:rsidR="007C43F2">
        <w:rPr>
          <w:rFonts w:hint="eastAsia"/>
        </w:rPr>
        <w:t>)(</w:t>
      </w:r>
      <w:r w:rsidR="007C43F2">
        <w:rPr>
          <w:rFonts w:hint="eastAsia"/>
        </w:rPr>
        <w:t>ｳ</w:t>
      </w:r>
      <w:r w:rsidR="007C43F2">
        <w:rPr>
          <w:rFonts w:hint="eastAsia"/>
        </w:rPr>
        <w:t>)</w:t>
      </w:r>
      <w:r>
        <w:rPr>
          <w:rFonts w:hint="eastAsia"/>
        </w:rPr>
        <w:t>の様式は、本要項で定めるもの</w:t>
      </w:r>
      <w:r w:rsidR="006929AD">
        <w:rPr>
          <w:rFonts w:hint="eastAsia"/>
        </w:rPr>
        <w:t>を使用してください。</w:t>
      </w:r>
    </w:p>
    <w:p w:rsidR="00AF5B14" w:rsidRPr="008314B9" w:rsidRDefault="00E54F7A" w:rsidP="00C65B75">
      <w:pPr>
        <w:ind w:firstLineChars="300" w:firstLine="630"/>
        <w:rPr>
          <w:szCs w:val="21"/>
        </w:rPr>
      </w:pPr>
      <w:r>
        <w:rPr>
          <w:rFonts w:hint="eastAsia"/>
          <w:szCs w:val="21"/>
        </w:rPr>
        <w:t>ウ</w:t>
      </w:r>
      <w:r w:rsidR="00AF5B14" w:rsidRPr="008314B9">
        <w:rPr>
          <w:rFonts w:hint="eastAsia"/>
          <w:szCs w:val="21"/>
        </w:rPr>
        <w:t xml:space="preserve">　提出された応募書類は本事業の採択に関する審査以外の目的には使用しません。</w:t>
      </w:r>
    </w:p>
    <w:p w:rsidR="00AF5B14" w:rsidRPr="008314B9" w:rsidRDefault="00E54F7A" w:rsidP="00C65B75">
      <w:pPr>
        <w:ind w:leftChars="200" w:left="420" w:firstLineChars="100" w:firstLine="210"/>
        <w:rPr>
          <w:szCs w:val="21"/>
        </w:rPr>
      </w:pPr>
      <w:r>
        <w:rPr>
          <w:rFonts w:hint="eastAsia"/>
          <w:szCs w:val="21"/>
        </w:rPr>
        <w:t>エ</w:t>
      </w:r>
      <w:r w:rsidR="00AF5B14" w:rsidRPr="008314B9">
        <w:rPr>
          <w:rFonts w:hint="eastAsia"/>
          <w:szCs w:val="21"/>
        </w:rPr>
        <w:t xml:space="preserve">　応募書類は返却いたしません。</w:t>
      </w:r>
    </w:p>
    <w:p w:rsidR="00AF5B14" w:rsidRPr="008314B9" w:rsidRDefault="00E54F7A" w:rsidP="009C67C7">
      <w:pPr>
        <w:ind w:leftChars="300" w:left="840" w:hangingChars="100" w:hanging="210"/>
        <w:rPr>
          <w:szCs w:val="21"/>
        </w:rPr>
      </w:pPr>
      <w:r>
        <w:rPr>
          <w:rFonts w:hint="eastAsia"/>
          <w:szCs w:val="21"/>
        </w:rPr>
        <w:t>オ</w:t>
      </w:r>
      <w:r w:rsidR="00AF5B14" w:rsidRPr="008314B9">
        <w:rPr>
          <w:rFonts w:hint="eastAsia"/>
          <w:szCs w:val="21"/>
        </w:rPr>
        <w:t xml:space="preserve">　応募書類等の作成費は、都の費用負担額には含まれません。また、選定の正否を問わず、応募書類等の作成費用は支給いたしません。</w:t>
      </w:r>
    </w:p>
    <w:p w:rsidR="00AF5B14" w:rsidRPr="008314B9" w:rsidRDefault="00E54F7A" w:rsidP="000E6718">
      <w:pPr>
        <w:ind w:leftChars="300" w:left="840" w:hangingChars="100" w:hanging="210"/>
        <w:rPr>
          <w:szCs w:val="21"/>
        </w:rPr>
      </w:pPr>
      <w:r>
        <w:rPr>
          <w:rFonts w:hint="eastAsia"/>
          <w:szCs w:val="21"/>
        </w:rPr>
        <w:t>カ</w:t>
      </w:r>
      <w:r w:rsidR="00AF5B14" w:rsidRPr="008314B9">
        <w:rPr>
          <w:rFonts w:hint="eastAsia"/>
          <w:szCs w:val="21"/>
        </w:rPr>
        <w:t xml:space="preserve">　</w:t>
      </w:r>
      <w:r w:rsidR="00804904" w:rsidRPr="008314B9">
        <w:rPr>
          <w:rFonts w:hint="eastAsia"/>
          <w:szCs w:val="21"/>
        </w:rPr>
        <w:t>本事業の対象として決定した</w:t>
      </w:r>
      <w:r w:rsidR="002C1C28" w:rsidRPr="008314B9">
        <w:rPr>
          <w:rFonts w:hint="eastAsia"/>
          <w:szCs w:val="21"/>
        </w:rPr>
        <w:t>後であっても、申請者</w:t>
      </w:r>
      <w:r w:rsidR="00AF5B14" w:rsidRPr="008314B9">
        <w:rPr>
          <w:rFonts w:hint="eastAsia"/>
          <w:szCs w:val="21"/>
        </w:rPr>
        <w:t>の都合により記載された内容に大幅な変更があった場合には、</w:t>
      </w:r>
      <w:r w:rsidR="002C1C28" w:rsidRPr="008314B9">
        <w:rPr>
          <w:rFonts w:hint="eastAsia"/>
          <w:szCs w:val="21"/>
        </w:rPr>
        <w:t>本事業の対象外</w:t>
      </w:r>
      <w:r w:rsidR="00AF5B14" w:rsidRPr="008314B9">
        <w:rPr>
          <w:rFonts w:hint="eastAsia"/>
          <w:szCs w:val="21"/>
        </w:rPr>
        <w:t>となる可能性がありますので</w:t>
      </w:r>
      <w:r w:rsidR="002C1C28" w:rsidRPr="008314B9">
        <w:rPr>
          <w:rFonts w:hint="eastAsia"/>
          <w:szCs w:val="21"/>
        </w:rPr>
        <w:t>、注意してください。</w:t>
      </w:r>
    </w:p>
    <w:p w:rsidR="00C65B75" w:rsidRPr="008314B9" w:rsidRDefault="00C65B75" w:rsidP="00AF5B14">
      <w:pPr>
        <w:ind w:left="840" w:hangingChars="400" w:hanging="840"/>
        <w:rPr>
          <w:szCs w:val="21"/>
        </w:rPr>
      </w:pPr>
    </w:p>
    <w:p w:rsidR="00AF5B14" w:rsidRPr="008314B9" w:rsidRDefault="00AF5B14" w:rsidP="00AF5B14">
      <w:pPr>
        <w:ind w:left="840" w:hangingChars="400" w:hanging="840"/>
        <w:rPr>
          <w:rFonts w:asciiTheme="majorEastAsia" w:eastAsiaTheme="majorEastAsia" w:hAnsiTheme="majorEastAsia"/>
          <w:szCs w:val="21"/>
        </w:rPr>
      </w:pPr>
      <w:r w:rsidRPr="008314B9">
        <w:rPr>
          <w:rFonts w:asciiTheme="majorEastAsia" w:eastAsiaTheme="majorEastAsia" w:hAnsiTheme="majorEastAsia" w:hint="eastAsia"/>
          <w:szCs w:val="21"/>
        </w:rPr>
        <w:t>（３）応募書類の提出先及び問い合わせ先</w:t>
      </w:r>
    </w:p>
    <w:p w:rsidR="00AF5B14" w:rsidRPr="008314B9" w:rsidRDefault="00AF5B14" w:rsidP="00C65B75">
      <w:pPr>
        <w:ind w:leftChars="300" w:left="840" w:hangingChars="100" w:hanging="210"/>
        <w:rPr>
          <w:szCs w:val="21"/>
        </w:rPr>
      </w:pPr>
      <w:r w:rsidRPr="008314B9">
        <w:rPr>
          <w:rFonts w:hint="eastAsia"/>
          <w:szCs w:val="21"/>
        </w:rPr>
        <w:t>〒</w:t>
      </w:r>
      <w:r w:rsidR="00EE7D4C" w:rsidRPr="008314B9">
        <w:rPr>
          <w:rFonts w:hint="eastAsia"/>
          <w:szCs w:val="21"/>
        </w:rPr>
        <w:t>１６３－８００１</w:t>
      </w:r>
    </w:p>
    <w:p w:rsidR="00AF5B14" w:rsidRPr="008314B9" w:rsidRDefault="00AF5B14" w:rsidP="00C65B75">
      <w:pPr>
        <w:ind w:leftChars="300" w:left="840" w:hangingChars="100" w:hanging="210"/>
        <w:rPr>
          <w:szCs w:val="21"/>
        </w:rPr>
      </w:pPr>
      <w:r w:rsidRPr="008314B9">
        <w:rPr>
          <w:rFonts w:hint="eastAsia"/>
          <w:szCs w:val="21"/>
        </w:rPr>
        <w:t>東京都新宿区</w:t>
      </w:r>
      <w:r w:rsidR="00EE7D4C" w:rsidRPr="008314B9">
        <w:rPr>
          <w:rFonts w:hint="eastAsia"/>
          <w:szCs w:val="21"/>
        </w:rPr>
        <w:t>西新宿</w:t>
      </w:r>
      <w:r w:rsidR="00717EEA" w:rsidRPr="008314B9">
        <w:rPr>
          <w:rFonts w:hint="eastAsia"/>
          <w:szCs w:val="21"/>
        </w:rPr>
        <w:t>二丁目８</w:t>
      </w:r>
      <w:r w:rsidR="0069032B" w:rsidRPr="008314B9">
        <w:rPr>
          <w:rFonts w:hint="eastAsia"/>
          <w:szCs w:val="21"/>
        </w:rPr>
        <w:t>番</w:t>
      </w:r>
      <w:r w:rsidR="00717EEA" w:rsidRPr="008314B9">
        <w:rPr>
          <w:rFonts w:hint="eastAsia"/>
          <w:szCs w:val="21"/>
        </w:rPr>
        <w:t>１号</w:t>
      </w:r>
      <w:r w:rsidR="00C65B75" w:rsidRPr="008314B9">
        <w:rPr>
          <w:rFonts w:hint="eastAsia"/>
          <w:szCs w:val="21"/>
        </w:rPr>
        <w:t xml:space="preserve">　東京都庁第一本庁舎１９階中央</w:t>
      </w:r>
    </w:p>
    <w:p w:rsidR="00AF5B14" w:rsidRPr="008314B9" w:rsidRDefault="00AF5B14" w:rsidP="00C65B75">
      <w:pPr>
        <w:ind w:leftChars="300" w:left="840" w:hangingChars="100" w:hanging="210"/>
        <w:rPr>
          <w:szCs w:val="21"/>
        </w:rPr>
      </w:pPr>
      <w:r w:rsidRPr="008314B9">
        <w:rPr>
          <w:rFonts w:hint="eastAsia"/>
          <w:szCs w:val="21"/>
        </w:rPr>
        <w:t>産業労働局観光部</w:t>
      </w:r>
      <w:r w:rsidR="00C65B75" w:rsidRPr="008314B9">
        <w:rPr>
          <w:rFonts w:hint="eastAsia"/>
          <w:szCs w:val="21"/>
        </w:rPr>
        <w:t>企画課企画調整担当</w:t>
      </w:r>
    </w:p>
    <w:p w:rsidR="00AF5B14" w:rsidRPr="008314B9" w:rsidRDefault="00AF5B14" w:rsidP="00C65B75">
      <w:pPr>
        <w:ind w:leftChars="300" w:left="840" w:hangingChars="100" w:hanging="210"/>
        <w:rPr>
          <w:szCs w:val="21"/>
        </w:rPr>
      </w:pPr>
      <w:r w:rsidRPr="008314B9">
        <w:rPr>
          <w:rFonts w:hint="eastAsia"/>
          <w:szCs w:val="21"/>
        </w:rPr>
        <w:t>電話：０３－</w:t>
      </w:r>
      <w:r w:rsidR="000A251C" w:rsidRPr="008314B9">
        <w:rPr>
          <w:rFonts w:hint="eastAsia"/>
          <w:szCs w:val="21"/>
        </w:rPr>
        <w:t>５３</w:t>
      </w:r>
      <w:r w:rsidR="004D7457" w:rsidRPr="008314B9">
        <w:rPr>
          <w:rFonts w:hint="eastAsia"/>
          <w:szCs w:val="21"/>
        </w:rPr>
        <w:t>２０</w:t>
      </w:r>
      <w:r w:rsidR="00C65B75" w:rsidRPr="008314B9">
        <w:rPr>
          <w:rFonts w:hint="eastAsia"/>
          <w:szCs w:val="21"/>
        </w:rPr>
        <w:t>－４７２１</w:t>
      </w:r>
    </w:p>
    <w:p w:rsidR="00C65B75" w:rsidRPr="008314B9" w:rsidRDefault="00C65B75" w:rsidP="00AF5B14">
      <w:pPr>
        <w:ind w:left="840" w:hangingChars="400" w:hanging="840"/>
        <w:rPr>
          <w:szCs w:val="21"/>
        </w:rPr>
      </w:pPr>
    </w:p>
    <w:p w:rsidR="00AF5B14" w:rsidRPr="008314B9" w:rsidRDefault="00AD5030" w:rsidP="00AF5B14">
      <w:pPr>
        <w:ind w:left="840" w:hangingChars="400" w:hanging="840"/>
        <w:rPr>
          <w:rFonts w:asciiTheme="majorEastAsia" w:eastAsiaTheme="majorEastAsia" w:hAnsiTheme="majorEastAsia"/>
          <w:szCs w:val="21"/>
        </w:rPr>
      </w:pPr>
      <w:r w:rsidRPr="008314B9">
        <w:rPr>
          <w:rFonts w:asciiTheme="majorEastAsia" w:eastAsiaTheme="majorEastAsia" w:hAnsiTheme="majorEastAsia" w:hint="eastAsia"/>
          <w:szCs w:val="21"/>
        </w:rPr>
        <w:t>９</w:t>
      </w:r>
      <w:r w:rsidR="002C1C28" w:rsidRPr="008314B9">
        <w:rPr>
          <w:rFonts w:asciiTheme="majorEastAsia" w:eastAsiaTheme="majorEastAsia" w:hAnsiTheme="majorEastAsia" w:hint="eastAsia"/>
          <w:szCs w:val="21"/>
        </w:rPr>
        <w:t xml:space="preserve">　審査・決定</w:t>
      </w:r>
      <w:r w:rsidR="00AF5B14" w:rsidRPr="008314B9">
        <w:rPr>
          <w:rFonts w:asciiTheme="majorEastAsia" w:eastAsiaTheme="majorEastAsia" w:hAnsiTheme="majorEastAsia" w:hint="eastAsia"/>
          <w:szCs w:val="21"/>
        </w:rPr>
        <w:t>について</w:t>
      </w:r>
    </w:p>
    <w:p w:rsidR="00AF5B14" w:rsidRPr="008314B9" w:rsidRDefault="00AF5B14" w:rsidP="00AF5B14">
      <w:pPr>
        <w:ind w:left="840" w:hangingChars="400" w:hanging="840"/>
        <w:rPr>
          <w:rFonts w:asciiTheme="majorEastAsia" w:eastAsiaTheme="majorEastAsia" w:hAnsiTheme="majorEastAsia"/>
          <w:szCs w:val="21"/>
        </w:rPr>
      </w:pPr>
      <w:r w:rsidRPr="008314B9">
        <w:rPr>
          <w:rFonts w:asciiTheme="majorEastAsia" w:eastAsiaTheme="majorEastAsia" w:hAnsiTheme="majorEastAsia" w:hint="eastAsia"/>
          <w:szCs w:val="21"/>
        </w:rPr>
        <w:t>（１）審査方法</w:t>
      </w:r>
    </w:p>
    <w:p w:rsidR="00AF5B14" w:rsidRPr="008314B9" w:rsidRDefault="00AF5B14" w:rsidP="00C65B75">
      <w:pPr>
        <w:ind w:leftChars="200" w:left="420" w:firstLineChars="100" w:firstLine="210"/>
        <w:rPr>
          <w:szCs w:val="21"/>
        </w:rPr>
      </w:pPr>
      <w:r w:rsidRPr="008314B9">
        <w:rPr>
          <w:rFonts w:hint="eastAsia"/>
          <w:szCs w:val="21"/>
        </w:rPr>
        <w:t>審査は原則として応募書</w:t>
      </w:r>
      <w:r w:rsidR="00C65B75" w:rsidRPr="008314B9">
        <w:rPr>
          <w:rFonts w:hint="eastAsia"/>
          <w:szCs w:val="21"/>
        </w:rPr>
        <w:t>類等に基づいて行いますが、必要に応じてヒヤリング及び追加の資料</w:t>
      </w:r>
      <w:r w:rsidRPr="008314B9">
        <w:rPr>
          <w:rFonts w:hint="eastAsia"/>
          <w:szCs w:val="21"/>
        </w:rPr>
        <w:t>提出を求めることがあります。</w:t>
      </w:r>
    </w:p>
    <w:p w:rsidR="00AF5B14" w:rsidRPr="008314B9" w:rsidRDefault="00AF5B14" w:rsidP="00AF5B14">
      <w:pPr>
        <w:ind w:left="840" w:hangingChars="400" w:hanging="840"/>
        <w:rPr>
          <w:rFonts w:asciiTheme="majorEastAsia" w:eastAsiaTheme="majorEastAsia" w:hAnsiTheme="majorEastAsia"/>
          <w:szCs w:val="21"/>
        </w:rPr>
      </w:pPr>
      <w:r w:rsidRPr="008314B9">
        <w:rPr>
          <w:rFonts w:asciiTheme="majorEastAsia" w:eastAsiaTheme="majorEastAsia" w:hAnsiTheme="majorEastAsia" w:hint="eastAsia"/>
          <w:szCs w:val="21"/>
        </w:rPr>
        <w:t>（２）審査基準</w:t>
      </w:r>
    </w:p>
    <w:p w:rsidR="00AF5B14" w:rsidRPr="008314B9" w:rsidRDefault="00AF5B14" w:rsidP="00C65B75">
      <w:pPr>
        <w:ind w:leftChars="300" w:left="840" w:hangingChars="100" w:hanging="210"/>
        <w:rPr>
          <w:szCs w:val="21"/>
        </w:rPr>
      </w:pPr>
      <w:r w:rsidRPr="008314B9">
        <w:rPr>
          <w:rFonts w:hint="eastAsia"/>
          <w:szCs w:val="21"/>
        </w:rPr>
        <w:lastRenderedPageBreak/>
        <w:t>以下の審査基準に基づいて総合的な評価を行います。</w:t>
      </w:r>
    </w:p>
    <w:p w:rsidR="00AF5B14" w:rsidRPr="008314B9" w:rsidRDefault="00C65B75" w:rsidP="00C65B75">
      <w:pPr>
        <w:ind w:leftChars="300" w:left="840" w:hangingChars="100" w:hanging="210"/>
        <w:rPr>
          <w:szCs w:val="21"/>
        </w:rPr>
      </w:pPr>
      <w:r w:rsidRPr="008314B9">
        <w:rPr>
          <w:rFonts w:hint="eastAsia"/>
          <w:szCs w:val="21"/>
        </w:rPr>
        <w:t>ア</w:t>
      </w:r>
      <w:r w:rsidR="00AF5B14" w:rsidRPr="008314B9">
        <w:rPr>
          <w:rFonts w:hint="eastAsia"/>
          <w:szCs w:val="21"/>
        </w:rPr>
        <w:t xml:space="preserve">　</w:t>
      </w:r>
      <w:r w:rsidR="003778DC" w:rsidRPr="008314B9">
        <w:rPr>
          <w:rFonts w:hint="eastAsia"/>
          <w:szCs w:val="21"/>
        </w:rPr>
        <w:t>妥当性</w:t>
      </w:r>
    </w:p>
    <w:p w:rsidR="000E3F23" w:rsidRPr="008314B9" w:rsidRDefault="000E3F23" w:rsidP="00C65B75">
      <w:pPr>
        <w:ind w:leftChars="400" w:left="840" w:firstLineChars="100" w:firstLine="210"/>
        <w:rPr>
          <w:szCs w:val="21"/>
        </w:rPr>
      </w:pPr>
      <w:r w:rsidRPr="008314B9">
        <w:rPr>
          <w:rFonts w:hint="eastAsia"/>
          <w:szCs w:val="21"/>
        </w:rPr>
        <w:t>・</w:t>
      </w:r>
      <w:r w:rsidR="002823C6" w:rsidRPr="008314B9">
        <w:rPr>
          <w:rFonts w:hint="eastAsia"/>
          <w:szCs w:val="21"/>
        </w:rPr>
        <w:t xml:space="preserve">　</w:t>
      </w:r>
      <w:r w:rsidRPr="008314B9">
        <w:rPr>
          <w:rFonts w:hint="eastAsia"/>
          <w:szCs w:val="21"/>
        </w:rPr>
        <w:t>事業目的と趣旨が合致した取組であるか</w:t>
      </w:r>
    </w:p>
    <w:p w:rsidR="000E3F23" w:rsidRPr="008314B9" w:rsidRDefault="000E3F23" w:rsidP="009421E5">
      <w:pPr>
        <w:ind w:firstLineChars="500" w:firstLine="1050"/>
        <w:rPr>
          <w:szCs w:val="21"/>
        </w:rPr>
      </w:pPr>
      <w:r w:rsidRPr="008314B9">
        <w:rPr>
          <w:rFonts w:hint="eastAsia"/>
          <w:szCs w:val="21"/>
        </w:rPr>
        <w:t>・</w:t>
      </w:r>
      <w:r w:rsidR="002823C6" w:rsidRPr="008314B9">
        <w:rPr>
          <w:rFonts w:hint="eastAsia"/>
          <w:szCs w:val="21"/>
        </w:rPr>
        <w:t xml:space="preserve">　</w:t>
      </w:r>
      <w:r w:rsidR="00A13355" w:rsidRPr="008314B9">
        <w:rPr>
          <w:rFonts w:hint="eastAsia"/>
          <w:szCs w:val="21"/>
        </w:rPr>
        <w:t>ターゲットとする主たる</w:t>
      </w:r>
      <w:r w:rsidR="009421E5" w:rsidRPr="008314B9">
        <w:rPr>
          <w:rFonts w:hint="eastAsia"/>
          <w:szCs w:val="21"/>
        </w:rPr>
        <w:t>対象者</w:t>
      </w:r>
      <w:r w:rsidR="00A13355" w:rsidRPr="008314B9">
        <w:rPr>
          <w:rFonts w:hint="eastAsia"/>
          <w:szCs w:val="21"/>
        </w:rPr>
        <w:t>に</w:t>
      </w:r>
      <w:r w:rsidR="00065FFC" w:rsidRPr="008314B9">
        <w:rPr>
          <w:rFonts w:hint="eastAsia"/>
          <w:szCs w:val="21"/>
        </w:rPr>
        <w:t>対応した</w:t>
      </w:r>
      <w:r w:rsidR="009421E5" w:rsidRPr="008314B9">
        <w:rPr>
          <w:rFonts w:hint="eastAsia"/>
          <w:szCs w:val="21"/>
        </w:rPr>
        <w:t>事業内容・実施方法となっているか</w:t>
      </w:r>
    </w:p>
    <w:p w:rsidR="000E3F23" w:rsidRPr="008314B9" w:rsidRDefault="00C65B75" w:rsidP="00C65B75">
      <w:pPr>
        <w:ind w:leftChars="300" w:left="840" w:hangingChars="100" w:hanging="210"/>
        <w:rPr>
          <w:szCs w:val="21"/>
        </w:rPr>
      </w:pPr>
      <w:r w:rsidRPr="008314B9">
        <w:rPr>
          <w:rFonts w:hint="eastAsia"/>
          <w:szCs w:val="21"/>
        </w:rPr>
        <w:t>イ</w:t>
      </w:r>
      <w:r w:rsidR="000E3F23" w:rsidRPr="008314B9">
        <w:rPr>
          <w:rFonts w:hint="eastAsia"/>
          <w:szCs w:val="21"/>
        </w:rPr>
        <w:t xml:space="preserve">　独自性・新規性</w:t>
      </w:r>
    </w:p>
    <w:p w:rsidR="00A13355" w:rsidRPr="008314B9" w:rsidRDefault="000E3F23" w:rsidP="00A13355">
      <w:pPr>
        <w:ind w:leftChars="400" w:left="840" w:firstLineChars="100" w:firstLine="210"/>
        <w:rPr>
          <w:szCs w:val="21"/>
        </w:rPr>
      </w:pPr>
      <w:r w:rsidRPr="008314B9">
        <w:rPr>
          <w:rFonts w:hint="eastAsia"/>
          <w:szCs w:val="21"/>
        </w:rPr>
        <w:t>・</w:t>
      </w:r>
      <w:r w:rsidR="002823C6" w:rsidRPr="008314B9">
        <w:rPr>
          <w:rFonts w:hint="eastAsia"/>
          <w:szCs w:val="21"/>
        </w:rPr>
        <w:t xml:space="preserve">　</w:t>
      </w:r>
      <w:r w:rsidR="009421E5" w:rsidRPr="008314B9">
        <w:rPr>
          <w:rFonts w:hint="eastAsia"/>
          <w:szCs w:val="21"/>
        </w:rPr>
        <w:t>シンポジウム等は、</w:t>
      </w:r>
      <w:r w:rsidR="00A13355" w:rsidRPr="008314B9">
        <w:rPr>
          <w:rFonts w:hint="eastAsia"/>
          <w:szCs w:val="21"/>
        </w:rPr>
        <w:t>大学等の特性や強みを活かし、工夫の見られる</w:t>
      </w:r>
      <w:r w:rsidRPr="008314B9">
        <w:rPr>
          <w:rFonts w:hint="eastAsia"/>
          <w:szCs w:val="21"/>
        </w:rPr>
        <w:t>取組であるか</w:t>
      </w:r>
    </w:p>
    <w:p w:rsidR="000E3F23" w:rsidRPr="008314B9" w:rsidRDefault="000E3F23" w:rsidP="00C65B75">
      <w:pPr>
        <w:ind w:leftChars="400" w:left="840" w:firstLineChars="100" w:firstLine="210"/>
        <w:rPr>
          <w:szCs w:val="21"/>
        </w:rPr>
      </w:pPr>
      <w:r w:rsidRPr="008314B9">
        <w:rPr>
          <w:rFonts w:hint="eastAsia"/>
          <w:szCs w:val="21"/>
        </w:rPr>
        <w:t>・</w:t>
      </w:r>
      <w:r w:rsidR="002823C6" w:rsidRPr="008314B9">
        <w:rPr>
          <w:rFonts w:hint="eastAsia"/>
          <w:szCs w:val="21"/>
        </w:rPr>
        <w:t xml:space="preserve">　</w:t>
      </w:r>
      <w:r w:rsidR="007A790E" w:rsidRPr="008314B9">
        <w:rPr>
          <w:rFonts w:hint="eastAsia"/>
          <w:szCs w:val="21"/>
        </w:rPr>
        <w:t>シンポジウム</w:t>
      </w:r>
      <w:r w:rsidR="009421E5" w:rsidRPr="008314B9">
        <w:rPr>
          <w:rFonts w:hint="eastAsia"/>
          <w:szCs w:val="21"/>
        </w:rPr>
        <w:t>は、新たに開催される</w:t>
      </w:r>
      <w:r w:rsidRPr="008314B9">
        <w:rPr>
          <w:rFonts w:hint="eastAsia"/>
          <w:szCs w:val="21"/>
        </w:rPr>
        <w:t>ものであるか</w:t>
      </w:r>
    </w:p>
    <w:p w:rsidR="000E3F23" w:rsidRPr="008314B9" w:rsidRDefault="00C65B75" w:rsidP="009421E5">
      <w:pPr>
        <w:ind w:leftChars="300" w:left="840" w:hangingChars="100" w:hanging="210"/>
        <w:rPr>
          <w:szCs w:val="21"/>
        </w:rPr>
      </w:pPr>
      <w:r w:rsidRPr="008314B9">
        <w:rPr>
          <w:rFonts w:hint="eastAsia"/>
          <w:szCs w:val="21"/>
        </w:rPr>
        <w:t>ウ</w:t>
      </w:r>
      <w:r w:rsidR="000E3F23" w:rsidRPr="008314B9">
        <w:rPr>
          <w:rFonts w:hint="eastAsia"/>
          <w:szCs w:val="21"/>
        </w:rPr>
        <w:t xml:space="preserve">　</w:t>
      </w:r>
      <w:r w:rsidR="00C55A81">
        <w:rPr>
          <w:rFonts w:hint="eastAsia"/>
          <w:szCs w:val="21"/>
        </w:rPr>
        <w:t>波及</w:t>
      </w:r>
      <w:r w:rsidR="000E3F23" w:rsidRPr="008314B9">
        <w:rPr>
          <w:rFonts w:hint="eastAsia"/>
          <w:szCs w:val="21"/>
        </w:rPr>
        <w:t>性</w:t>
      </w:r>
    </w:p>
    <w:p w:rsidR="000E3F23" w:rsidRPr="008314B9" w:rsidRDefault="00EF7FF1" w:rsidP="002823C6">
      <w:pPr>
        <w:ind w:leftChars="500" w:left="1260" w:hangingChars="100" w:hanging="210"/>
        <w:rPr>
          <w:szCs w:val="21"/>
        </w:rPr>
      </w:pPr>
      <w:r w:rsidRPr="008314B9">
        <w:rPr>
          <w:rFonts w:hint="eastAsia"/>
          <w:szCs w:val="21"/>
        </w:rPr>
        <w:t>・</w:t>
      </w:r>
      <w:r w:rsidR="002823C6" w:rsidRPr="008314B9">
        <w:rPr>
          <w:rFonts w:hint="eastAsia"/>
          <w:szCs w:val="21"/>
        </w:rPr>
        <w:t xml:space="preserve">　</w:t>
      </w:r>
      <w:r w:rsidR="004F76BB">
        <w:rPr>
          <w:rFonts w:hint="eastAsia"/>
          <w:szCs w:val="21"/>
        </w:rPr>
        <w:t>他の団体が取り組むにあたって、好事例となることが期待される内容か</w:t>
      </w:r>
    </w:p>
    <w:p w:rsidR="009C698A" w:rsidRPr="008314B9" w:rsidRDefault="00C65B75" w:rsidP="00C65B75">
      <w:pPr>
        <w:ind w:leftChars="300" w:left="840" w:hangingChars="100" w:hanging="210"/>
        <w:rPr>
          <w:szCs w:val="21"/>
        </w:rPr>
      </w:pPr>
      <w:r w:rsidRPr="008314B9">
        <w:rPr>
          <w:rFonts w:hint="eastAsia"/>
          <w:szCs w:val="21"/>
        </w:rPr>
        <w:t>エ</w:t>
      </w:r>
      <w:r w:rsidR="009C698A" w:rsidRPr="008314B9">
        <w:rPr>
          <w:rFonts w:hint="eastAsia"/>
          <w:szCs w:val="21"/>
        </w:rPr>
        <w:t xml:space="preserve">　</w:t>
      </w:r>
      <w:r w:rsidR="00EF7FF1" w:rsidRPr="008314B9">
        <w:rPr>
          <w:rFonts w:hint="eastAsia"/>
          <w:szCs w:val="21"/>
        </w:rPr>
        <w:t>履行の確実性</w:t>
      </w:r>
    </w:p>
    <w:p w:rsidR="00EF7FF1" w:rsidRPr="008314B9" w:rsidRDefault="00190D84" w:rsidP="00C65B75">
      <w:pPr>
        <w:ind w:leftChars="400" w:left="840" w:firstLineChars="100" w:firstLine="210"/>
        <w:rPr>
          <w:szCs w:val="21"/>
        </w:rPr>
      </w:pPr>
      <w:r w:rsidRPr="008314B9">
        <w:rPr>
          <w:rFonts w:hint="eastAsia"/>
          <w:szCs w:val="21"/>
        </w:rPr>
        <w:t>・</w:t>
      </w:r>
      <w:r w:rsidR="002823C6" w:rsidRPr="008314B9">
        <w:rPr>
          <w:rFonts w:hint="eastAsia"/>
          <w:szCs w:val="21"/>
        </w:rPr>
        <w:t xml:space="preserve">　</w:t>
      </w:r>
      <w:r w:rsidRPr="008314B9">
        <w:rPr>
          <w:rFonts w:hint="eastAsia"/>
          <w:szCs w:val="21"/>
        </w:rPr>
        <w:t>事業の実施計画や実施体制、スケジュール等は妥当</w:t>
      </w:r>
      <w:r w:rsidR="00EF7FF1" w:rsidRPr="008314B9">
        <w:rPr>
          <w:rFonts w:hint="eastAsia"/>
          <w:szCs w:val="21"/>
        </w:rPr>
        <w:t>か</w:t>
      </w:r>
    </w:p>
    <w:p w:rsidR="00547BF1" w:rsidRPr="008314B9" w:rsidRDefault="00EF7FF1" w:rsidP="002823C6">
      <w:pPr>
        <w:ind w:leftChars="500" w:left="1260" w:hangingChars="100" w:hanging="210"/>
        <w:rPr>
          <w:szCs w:val="21"/>
        </w:rPr>
      </w:pPr>
      <w:r w:rsidRPr="008314B9">
        <w:rPr>
          <w:rFonts w:hint="eastAsia"/>
          <w:szCs w:val="21"/>
        </w:rPr>
        <w:t>・</w:t>
      </w:r>
      <w:r w:rsidR="002823C6" w:rsidRPr="008314B9">
        <w:rPr>
          <w:rFonts w:hint="eastAsia"/>
          <w:szCs w:val="21"/>
        </w:rPr>
        <w:t xml:space="preserve">　</w:t>
      </w:r>
      <w:r w:rsidRPr="008314B9">
        <w:rPr>
          <w:rFonts w:hint="eastAsia"/>
          <w:szCs w:val="21"/>
        </w:rPr>
        <w:t>事業に要する経費は事業内容に応じた適切なものとなっているか。また、適正な積算が行われているか</w:t>
      </w:r>
    </w:p>
    <w:p w:rsidR="00EF7FF1" w:rsidRPr="008314B9" w:rsidRDefault="002823C6" w:rsidP="002823C6">
      <w:pPr>
        <w:ind w:leftChars="300" w:left="840" w:hangingChars="100" w:hanging="210"/>
        <w:rPr>
          <w:szCs w:val="21"/>
        </w:rPr>
      </w:pPr>
      <w:r w:rsidRPr="008314B9">
        <w:rPr>
          <w:rFonts w:hint="eastAsia"/>
          <w:szCs w:val="21"/>
        </w:rPr>
        <w:t>オ</w:t>
      </w:r>
      <w:r w:rsidR="009421E5" w:rsidRPr="008314B9">
        <w:rPr>
          <w:rFonts w:hint="eastAsia"/>
          <w:szCs w:val="21"/>
        </w:rPr>
        <w:t xml:space="preserve">　訴求性</w:t>
      </w:r>
    </w:p>
    <w:p w:rsidR="00EF7FF1" w:rsidRPr="008314B9" w:rsidRDefault="00EF7FF1" w:rsidP="007A790E">
      <w:pPr>
        <w:ind w:leftChars="500" w:left="1260" w:hangingChars="100" w:hanging="210"/>
        <w:rPr>
          <w:szCs w:val="21"/>
        </w:rPr>
      </w:pPr>
      <w:r w:rsidRPr="008314B9">
        <w:rPr>
          <w:rFonts w:hint="eastAsia"/>
          <w:szCs w:val="21"/>
        </w:rPr>
        <w:t>・</w:t>
      </w:r>
      <w:r w:rsidR="002823C6" w:rsidRPr="008314B9">
        <w:rPr>
          <w:rFonts w:hint="eastAsia"/>
          <w:szCs w:val="21"/>
        </w:rPr>
        <w:t xml:space="preserve">　</w:t>
      </w:r>
      <w:r w:rsidR="005E5C89" w:rsidRPr="008314B9">
        <w:rPr>
          <w:rFonts w:hint="eastAsia"/>
          <w:szCs w:val="21"/>
        </w:rPr>
        <w:t>観光振興に</w:t>
      </w:r>
      <w:r w:rsidR="008C5A4F">
        <w:rPr>
          <w:rFonts w:hint="eastAsia"/>
          <w:szCs w:val="21"/>
        </w:rPr>
        <w:t>よる意義や</w:t>
      </w:r>
      <w:r w:rsidR="005E5C89" w:rsidRPr="008314B9">
        <w:rPr>
          <w:rFonts w:hint="eastAsia"/>
          <w:szCs w:val="21"/>
        </w:rPr>
        <w:t>都民へのメリット</w:t>
      </w:r>
      <w:r w:rsidR="008C5A4F">
        <w:rPr>
          <w:rFonts w:hint="eastAsia"/>
          <w:szCs w:val="21"/>
        </w:rPr>
        <w:t>、将来性等</w:t>
      </w:r>
      <w:r w:rsidR="009421E5" w:rsidRPr="008314B9">
        <w:rPr>
          <w:rFonts w:hint="eastAsia"/>
          <w:szCs w:val="21"/>
        </w:rPr>
        <w:t>についてわかりやすく伝えているか</w:t>
      </w:r>
    </w:p>
    <w:p w:rsidR="00EF7FF1" w:rsidRPr="008314B9" w:rsidRDefault="00EF7FF1" w:rsidP="002823C6">
      <w:pPr>
        <w:ind w:leftChars="500" w:left="1260" w:hangingChars="100" w:hanging="210"/>
        <w:rPr>
          <w:szCs w:val="21"/>
        </w:rPr>
      </w:pPr>
      <w:r w:rsidRPr="008314B9">
        <w:rPr>
          <w:rFonts w:hint="eastAsia"/>
          <w:szCs w:val="21"/>
        </w:rPr>
        <w:t>・</w:t>
      </w:r>
      <w:r w:rsidR="002823C6" w:rsidRPr="008314B9">
        <w:rPr>
          <w:rFonts w:hint="eastAsia"/>
          <w:szCs w:val="21"/>
        </w:rPr>
        <w:t xml:space="preserve">　</w:t>
      </w:r>
      <w:r w:rsidR="009421E5" w:rsidRPr="008314B9">
        <w:rPr>
          <w:rFonts w:hint="eastAsia"/>
          <w:szCs w:val="21"/>
        </w:rPr>
        <w:t>東京に対する愛着や誇り、ふるさと意識を醸成する内容になっているか</w:t>
      </w:r>
    </w:p>
    <w:p w:rsidR="00EF7FF1" w:rsidRPr="008314B9" w:rsidRDefault="00EF7FF1" w:rsidP="007A790E">
      <w:pPr>
        <w:ind w:leftChars="500" w:left="1260" w:hangingChars="100" w:hanging="210"/>
        <w:rPr>
          <w:szCs w:val="21"/>
        </w:rPr>
      </w:pPr>
      <w:r w:rsidRPr="008314B9">
        <w:rPr>
          <w:rFonts w:hint="eastAsia"/>
          <w:szCs w:val="21"/>
        </w:rPr>
        <w:t>・</w:t>
      </w:r>
      <w:r w:rsidR="002823C6" w:rsidRPr="008314B9">
        <w:rPr>
          <w:rFonts w:hint="eastAsia"/>
          <w:szCs w:val="21"/>
        </w:rPr>
        <w:t xml:space="preserve">　</w:t>
      </w:r>
      <w:r w:rsidR="009421E5" w:rsidRPr="008314B9">
        <w:rPr>
          <w:rFonts w:hint="eastAsia"/>
          <w:szCs w:val="21"/>
        </w:rPr>
        <w:t>著名人の登壇等、地域住民や中高生等の観光産業への興味関心を引く内容となっているか</w:t>
      </w:r>
    </w:p>
    <w:p w:rsidR="009421E5" w:rsidRPr="008314B9" w:rsidRDefault="009421E5" w:rsidP="007A790E">
      <w:pPr>
        <w:ind w:leftChars="500" w:left="1260" w:hangingChars="100" w:hanging="210"/>
        <w:rPr>
          <w:szCs w:val="21"/>
        </w:rPr>
      </w:pPr>
    </w:p>
    <w:p w:rsidR="00AF5B14" w:rsidRPr="008314B9" w:rsidRDefault="002C1C28" w:rsidP="00AF5B14">
      <w:pPr>
        <w:ind w:left="840" w:hangingChars="400" w:hanging="840"/>
        <w:rPr>
          <w:rFonts w:asciiTheme="majorEastAsia" w:eastAsiaTheme="majorEastAsia" w:hAnsiTheme="majorEastAsia"/>
          <w:szCs w:val="21"/>
        </w:rPr>
      </w:pPr>
      <w:r w:rsidRPr="008314B9">
        <w:rPr>
          <w:rFonts w:asciiTheme="majorEastAsia" w:eastAsiaTheme="majorEastAsia" w:hAnsiTheme="majorEastAsia" w:hint="eastAsia"/>
          <w:szCs w:val="21"/>
        </w:rPr>
        <w:t>（３）結果</w:t>
      </w:r>
      <w:r w:rsidR="00AF5B14" w:rsidRPr="008314B9">
        <w:rPr>
          <w:rFonts w:asciiTheme="majorEastAsia" w:eastAsiaTheme="majorEastAsia" w:hAnsiTheme="majorEastAsia" w:hint="eastAsia"/>
          <w:szCs w:val="21"/>
        </w:rPr>
        <w:t>通知について</w:t>
      </w:r>
    </w:p>
    <w:p w:rsidR="00AF5B14" w:rsidRPr="008314B9" w:rsidRDefault="00AF5B14" w:rsidP="002823C6">
      <w:pPr>
        <w:ind w:leftChars="200" w:left="420" w:firstLineChars="100" w:firstLine="210"/>
        <w:rPr>
          <w:szCs w:val="21"/>
        </w:rPr>
      </w:pPr>
      <w:r w:rsidRPr="008314B9">
        <w:rPr>
          <w:rFonts w:hint="eastAsia"/>
          <w:szCs w:val="21"/>
        </w:rPr>
        <w:t>採択され</w:t>
      </w:r>
      <w:r w:rsidR="002823C6" w:rsidRPr="008314B9">
        <w:rPr>
          <w:rFonts w:hint="eastAsia"/>
          <w:szCs w:val="21"/>
        </w:rPr>
        <w:t>た申請者については、採択された旨の通知を行うとともに、後日、</w:t>
      </w:r>
      <w:r w:rsidRPr="008314B9">
        <w:rPr>
          <w:rFonts w:hint="eastAsia"/>
          <w:szCs w:val="21"/>
        </w:rPr>
        <w:t>都のホームページで公表する予定です。</w:t>
      </w:r>
    </w:p>
    <w:p w:rsidR="00AF5B14" w:rsidRPr="008314B9" w:rsidRDefault="00AF5B14" w:rsidP="002823C6">
      <w:pPr>
        <w:ind w:leftChars="200" w:left="420" w:firstLineChars="100" w:firstLine="210"/>
        <w:rPr>
          <w:szCs w:val="21"/>
        </w:rPr>
      </w:pPr>
      <w:r w:rsidRPr="008314B9">
        <w:rPr>
          <w:rFonts w:hint="eastAsia"/>
          <w:szCs w:val="21"/>
        </w:rPr>
        <w:t>なお、審査結果（不採択の理由等）に関するお問い合わせには、一切応じかねますので、ご了承ください。</w:t>
      </w:r>
    </w:p>
    <w:p w:rsidR="00AF5B14" w:rsidRPr="008314B9" w:rsidRDefault="00AF5B14" w:rsidP="00AF5B14">
      <w:pPr>
        <w:ind w:left="420" w:hangingChars="200" w:hanging="420"/>
        <w:rPr>
          <w:szCs w:val="21"/>
        </w:rPr>
      </w:pPr>
    </w:p>
    <w:p w:rsidR="00366094" w:rsidRPr="008314B9" w:rsidRDefault="00366094" w:rsidP="00366094">
      <w:pPr>
        <w:ind w:left="420" w:hangingChars="200" w:hanging="420"/>
        <w:rPr>
          <w:rFonts w:asciiTheme="majorEastAsia" w:eastAsiaTheme="majorEastAsia" w:hAnsiTheme="majorEastAsia"/>
          <w:szCs w:val="21"/>
        </w:rPr>
      </w:pPr>
      <w:r w:rsidRPr="008314B9">
        <w:rPr>
          <w:rFonts w:asciiTheme="majorEastAsia" w:eastAsiaTheme="majorEastAsia" w:hAnsiTheme="majorEastAsia" w:hint="eastAsia"/>
          <w:szCs w:val="21"/>
        </w:rPr>
        <w:t>10　費用負担経費の計上</w:t>
      </w:r>
    </w:p>
    <w:p w:rsidR="00366094" w:rsidRPr="008314B9" w:rsidRDefault="00366094" w:rsidP="00366094">
      <w:pPr>
        <w:ind w:left="420" w:hangingChars="200" w:hanging="420"/>
        <w:rPr>
          <w:rFonts w:asciiTheme="majorEastAsia" w:eastAsiaTheme="majorEastAsia" w:hAnsiTheme="majorEastAsia"/>
          <w:szCs w:val="21"/>
        </w:rPr>
      </w:pPr>
      <w:r w:rsidRPr="008314B9">
        <w:rPr>
          <w:rFonts w:asciiTheme="majorEastAsia" w:eastAsiaTheme="majorEastAsia" w:hAnsiTheme="majorEastAsia" w:hint="eastAsia"/>
          <w:szCs w:val="21"/>
        </w:rPr>
        <w:t>（１）費用負担経費の区分</w:t>
      </w:r>
    </w:p>
    <w:p w:rsidR="00366094" w:rsidRPr="008314B9" w:rsidRDefault="00366094" w:rsidP="00366094">
      <w:pPr>
        <w:ind w:leftChars="200" w:left="420" w:firstLineChars="100" w:firstLine="210"/>
        <w:rPr>
          <w:rFonts w:asciiTheme="minorEastAsia" w:hAnsiTheme="minorEastAsia"/>
          <w:szCs w:val="21"/>
        </w:rPr>
      </w:pPr>
      <w:r w:rsidRPr="008314B9">
        <w:rPr>
          <w:rFonts w:asciiTheme="minorEastAsia" w:hAnsiTheme="minorEastAsia" w:hint="eastAsia"/>
          <w:szCs w:val="21"/>
        </w:rPr>
        <w:t>本事業の対象とする経費は、事業の遂行に直接必要な経費及び事業成果の取りまとめに必要な経費で、具体的には以下のとおりです。</w:t>
      </w:r>
    </w:p>
    <w:p w:rsidR="00366094" w:rsidRPr="008314B9" w:rsidRDefault="00366094" w:rsidP="00366094">
      <w:pPr>
        <w:widowControl/>
        <w:jc w:val="left"/>
        <w:rPr>
          <w:rFonts w:asciiTheme="majorEastAsia" w:eastAsiaTheme="majorEastAsia" w:hAnsiTheme="majorEastAsia"/>
        </w:rPr>
      </w:pPr>
    </w:p>
    <w:tbl>
      <w:tblPr>
        <w:tblStyle w:val="a5"/>
        <w:tblW w:w="8647" w:type="dxa"/>
        <w:tblInd w:w="675" w:type="dxa"/>
        <w:tblLook w:val="04A0" w:firstRow="1" w:lastRow="0" w:firstColumn="1" w:lastColumn="0" w:noHBand="0" w:noVBand="1"/>
      </w:tblPr>
      <w:tblGrid>
        <w:gridCol w:w="1985"/>
        <w:gridCol w:w="6662"/>
      </w:tblGrid>
      <w:tr w:rsidR="00366094" w:rsidRPr="008314B9" w:rsidTr="00955AEA">
        <w:tc>
          <w:tcPr>
            <w:tcW w:w="1985" w:type="dxa"/>
          </w:tcPr>
          <w:p w:rsidR="00366094" w:rsidRPr="008314B9" w:rsidRDefault="00366094" w:rsidP="00955AEA">
            <w:pPr>
              <w:jc w:val="center"/>
              <w:rPr>
                <w:szCs w:val="21"/>
              </w:rPr>
            </w:pPr>
            <w:r w:rsidRPr="008314B9">
              <w:rPr>
                <w:rFonts w:hint="eastAsia"/>
                <w:szCs w:val="21"/>
              </w:rPr>
              <w:t>経費項目</w:t>
            </w:r>
          </w:p>
        </w:tc>
        <w:tc>
          <w:tcPr>
            <w:tcW w:w="6662" w:type="dxa"/>
          </w:tcPr>
          <w:p w:rsidR="00366094" w:rsidRPr="008314B9" w:rsidRDefault="00366094" w:rsidP="00955AEA">
            <w:pPr>
              <w:jc w:val="center"/>
              <w:rPr>
                <w:szCs w:val="21"/>
              </w:rPr>
            </w:pPr>
            <w:r w:rsidRPr="008314B9">
              <w:rPr>
                <w:rFonts w:hint="eastAsia"/>
                <w:szCs w:val="21"/>
              </w:rPr>
              <w:t>内容</w:t>
            </w:r>
          </w:p>
        </w:tc>
      </w:tr>
      <w:tr w:rsidR="00366094" w:rsidRPr="008314B9" w:rsidTr="00955AEA">
        <w:tc>
          <w:tcPr>
            <w:tcW w:w="1985" w:type="dxa"/>
          </w:tcPr>
          <w:p w:rsidR="00366094" w:rsidRPr="008314B9" w:rsidRDefault="00366094" w:rsidP="00955AEA">
            <w:pPr>
              <w:ind w:firstLineChars="50" w:firstLine="105"/>
              <w:rPr>
                <w:rFonts w:ascii="ＭＳ ゴシック" w:eastAsia="ＭＳ ゴシック" w:hAnsi="ＭＳ ゴシック"/>
                <w:b/>
                <w:szCs w:val="21"/>
              </w:rPr>
            </w:pPr>
            <w:r w:rsidRPr="008314B9">
              <w:rPr>
                <w:rFonts w:ascii="ＭＳ ゴシック" w:eastAsia="ＭＳ ゴシック" w:hAnsi="ＭＳ ゴシック" w:hint="eastAsia"/>
                <w:b/>
                <w:szCs w:val="21"/>
              </w:rPr>
              <w:t>人件費</w:t>
            </w:r>
          </w:p>
          <w:p w:rsidR="00366094" w:rsidRPr="008314B9" w:rsidRDefault="00366094" w:rsidP="00955AEA">
            <w:pPr>
              <w:jc w:val="left"/>
              <w:rPr>
                <w:szCs w:val="21"/>
              </w:rPr>
            </w:pPr>
            <w:r w:rsidRPr="008314B9">
              <w:rPr>
                <w:rFonts w:hint="eastAsia"/>
                <w:szCs w:val="21"/>
              </w:rPr>
              <w:t>（給与・報酬等の支払実績が確認できること）</w:t>
            </w:r>
          </w:p>
        </w:tc>
        <w:tc>
          <w:tcPr>
            <w:tcW w:w="6662" w:type="dxa"/>
          </w:tcPr>
          <w:p w:rsidR="00366094" w:rsidRDefault="00366094" w:rsidP="001D3B44">
            <w:pPr>
              <w:rPr>
                <w:szCs w:val="21"/>
              </w:rPr>
            </w:pPr>
            <w:r w:rsidRPr="008314B9">
              <w:rPr>
                <w:rFonts w:hint="eastAsia"/>
                <w:szCs w:val="21"/>
              </w:rPr>
              <w:t>本事業に直接従事する者（大学等で雇用する教職員、事務員及び必要な補助員（アルバイト等）等）の直接作業時間に対する人件費</w:t>
            </w:r>
          </w:p>
          <w:p w:rsidR="001D3B44" w:rsidRPr="001D3B44" w:rsidRDefault="001D3B44" w:rsidP="001D3B44">
            <w:pPr>
              <w:rPr>
                <w:b/>
                <w:szCs w:val="21"/>
              </w:rPr>
            </w:pPr>
            <w:r w:rsidRPr="001D3B44">
              <w:rPr>
                <w:rFonts w:hint="eastAsia"/>
                <w:b/>
                <w:szCs w:val="21"/>
              </w:rPr>
              <w:t>＜注意事項＞</w:t>
            </w:r>
          </w:p>
          <w:p w:rsidR="00366094" w:rsidRPr="008314B9" w:rsidRDefault="004F3402" w:rsidP="001D3B44">
            <w:pPr>
              <w:ind w:leftChars="100" w:left="455" w:hangingChars="116" w:hanging="245"/>
              <w:rPr>
                <w:szCs w:val="21"/>
              </w:rPr>
            </w:pPr>
            <w:r w:rsidRPr="001D3B44">
              <w:rPr>
                <w:rFonts w:hint="eastAsia"/>
                <w:b/>
                <w:szCs w:val="21"/>
              </w:rPr>
              <w:t>ア</w:t>
            </w:r>
            <w:r>
              <w:rPr>
                <w:rFonts w:hint="eastAsia"/>
                <w:szCs w:val="21"/>
              </w:rPr>
              <w:t xml:space="preserve">　</w:t>
            </w:r>
            <w:r w:rsidR="00366094" w:rsidRPr="008314B9">
              <w:rPr>
                <w:rFonts w:hint="eastAsia"/>
                <w:szCs w:val="21"/>
              </w:rPr>
              <w:t>対象は、実際に本事業に従事した時間に限られます。</w:t>
            </w:r>
          </w:p>
          <w:p w:rsidR="00366094" w:rsidRPr="008314B9" w:rsidRDefault="004F3402" w:rsidP="001D3B44">
            <w:pPr>
              <w:ind w:leftChars="100" w:left="455" w:hangingChars="116" w:hanging="245"/>
              <w:rPr>
                <w:szCs w:val="21"/>
              </w:rPr>
            </w:pPr>
            <w:r w:rsidRPr="001D3B44">
              <w:rPr>
                <w:rFonts w:hint="eastAsia"/>
                <w:b/>
                <w:szCs w:val="21"/>
              </w:rPr>
              <w:t>イ</w:t>
            </w:r>
            <w:r>
              <w:rPr>
                <w:rFonts w:hint="eastAsia"/>
                <w:szCs w:val="21"/>
              </w:rPr>
              <w:t xml:space="preserve">　</w:t>
            </w:r>
            <w:r w:rsidR="00366094" w:rsidRPr="008314B9">
              <w:rPr>
                <w:rFonts w:hint="eastAsia"/>
                <w:szCs w:val="21"/>
              </w:rPr>
              <w:t>人件費の費用負担額は</w:t>
            </w:r>
            <w:r w:rsidR="00F27595">
              <w:rPr>
                <w:rFonts w:hint="eastAsia"/>
                <w:szCs w:val="21"/>
              </w:rPr>
              <w:t>年間３６０</w:t>
            </w:r>
            <w:r w:rsidR="00366094" w:rsidRPr="008314B9">
              <w:rPr>
                <w:rFonts w:hint="eastAsia"/>
                <w:szCs w:val="21"/>
              </w:rPr>
              <w:t>万円を限度とします。</w:t>
            </w:r>
          </w:p>
          <w:p w:rsidR="00366094" w:rsidRPr="008314B9" w:rsidRDefault="001D3B44" w:rsidP="001D3B44">
            <w:pPr>
              <w:ind w:leftChars="100" w:left="455" w:hangingChars="116" w:hanging="245"/>
              <w:rPr>
                <w:szCs w:val="21"/>
              </w:rPr>
            </w:pPr>
            <w:r w:rsidRPr="001D3B44">
              <w:rPr>
                <w:rFonts w:hint="eastAsia"/>
                <w:b/>
                <w:szCs w:val="21"/>
              </w:rPr>
              <w:t>ウ</w:t>
            </w:r>
            <w:r>
              <w:rPr>
                <w:rFonts w:hint="eastAsia"/>
                <w:szCs w:val="21"/>
              </w:rPr>
              <w:t xml:space="preserve">　</w:t>
            </w:r>
            <w:r w:rsidR="00366094" w:rsidRPr="008314B9">
              <w:rPr>
                <w:rFonts w:hint="eastAsia"/>
                <w:szCs w:val="21"/>
              </w:rPr>
              <w:t>本事業に直接従事する者と大学等との雇用関係を証明する書類（雇用契約書、雇用保険被保険者証等）が必要です。</w:t>
            </w:r>
          </w:p>
          <w:p w:rsidR="00366094" w:rsidRPr="008314B9" w:rsidRDefault="001D3B44" w:rsidP="001D3B44">
            <w:pPr>
              <w:ind w:leftChars="100" w:left="455" w:hangingChars="116" w:hanging="245"/>
              <w:rPr>
                <w:szCs w:val="21"/>
              </w:rPr>
            </w:pPr>
            <w:r w:rsidRPr="001D3B44">
              <w:rPr>
                <w:rFonts w:hint="eastAsia"/>
                <w:b/>
                <w:szCs w:val="21"/>
              </w:rPr>
              <w:t>エ</w:t>
            </w:r>
            <w:r>
              <w:rPr>
                <w:rFonts w:hint="eastAsia"/>
                <w:szCs w:val="21"/>
              </w:rPr>
              <w:t xml:space="preserve">　</w:t>
            </w:r>
            <w:r w:rsidR="00366094" w:rsidRPr="008314B9">
              <w:rPr>
                <w:rFonts w:hint="eastAsia"/>
                <w:szCs w:val="21"/>
              </w:rPr>
              <w:t>時給の単価は、「補足　人件費単価一覧表」を適用します。</w:t>
            </w:r>
          </w:p>
          <w:p w:rsidR="00366094" w:rsidRPr="008314B9" w:rsidRDefault="001D3B44" w:rsidP="001D3B44">
            <w:pPr>
              <w:ind w:leftChars="100" w:left="455" w:hangingChars="116" w:hanging="245"/>
              <w:rPr>
                <w:szCs w:val="21"/>
              </w:rPr>
            </w:pPr>
            <w:r w:rsidRPr="001D3B44">
              <w:rPr>
                <w:rFonts w:hint="eastAsia"/>
                <w:b/>
                <w:szCs w:val="21"/>
              </w:rPr>
              <w:lastRenderedPageBreak/>
              <w:t>オ</w:t>
            </w:r>
            <w:r>
              <w:rPr>
                <w:rFonts w:hint="eastAsia"/>
                <w:szCs w:val="21"/>
              </w:rPr>
              <w:t xml:space="preserve">　</w:t>
            </w:r>
            <w:r w:rsidR="00366094" w:rsidRPr="008314B9">
              <w:rPr>
                <w:rFonts w:hint="eastAsia"/>
                <w:szCs w:val="21"/>
              </w:rPr>
              <w:t>従事時間の上限は、１人につき１日８時間、年間１</w:t>
            </w:r>
            <w:r w:rsidR="00366094" w:rsidRPr="008314B9">
              <w:rPr>
                <w:rFonts w:hint="eastAsia"/>
                <w:szCs w:val="21"/>
              </w:rPr>
              <w:t>,</w:t>
            </w:r>
            <w:r w:rsidR="00F27595">
              <w:rPr>
                <w:rFonts w:hint="eastAsia"/>
                <w:szCs w:val="21"/>
              </w:rPr>
              <w:t>２</w:t>
            </w:r>
            <w:r w:rsidR="00366094" w:rsidRPr="008314B9">
              <w:rPr>
                <w:rFonts w:hint="eastAsia"/>
                <w:szCs w:val="21"/>
              </w:rPr>
              <w:t>００時間を限度とします。</w:t>
            </w:r>
          </w:p>
          <w:p w:rsidR="00366094" w:rsidRPr="008314B9" w:rsidRDefault="001D3B44" w:rsidP="001D3B44">
            <w:pPr>
              <w:ind w:leftChars="100" w:left="455" w:hangingChars="116" w:hanging="245"/>
              <w:rPr>
                <w:szCs w:val="21"/>
              </w:rPr>
            </w:pPr>
            <w:r w:rsidRPr="001D3B44">
              <w:rPr>
                <w:rFonts w:hint="eastAsia"/>
                <w:b/>
                <w:szCs w:val="21"/>
              </w:rPr>
              <w:t>カ</w:t>
            </w:r>
            <w:r>
              <w:rPr>
                <w:rFonts w:hint="eastAsia"/>
                <w:szCs w:val="21"/>
              </w:rPr>
              <w:t xml:space="preserve">　</w:t>
            </w:r>
            <w:r w:rsidR="00366094" w:rsidRPr="008314B9">
              <w:rPr>
                <w:rFonts w:hint="eastAsia"/>
                <w:szCs w:val="21"/>
              </w:rPr>
              <w:t>各従事者の当月費用負担経費算定額（時給×当月従事時間）が当月給与支給額を超える場合は、当月給与総支給額が上限となります。</w:t>
            </w:r>
          </w:p>
          <w:p w:rsidR="00366094" w:rsidRPr="008314B9" w:rsidRDefault="001D3B44" w:rsidP="001D3B44">
            <w:pPr>
              <w:ind w:leftChars="100" w:left="455" w:hangingChars="116" w:hanging="245"/>
              <w:rPr>
                <w:szCs w:val="21"/>
              </w:rPr>
            </w:pPr>
            <w:r w:rsidRPr="001D3B44">
              <w:rPr>
                <w:rFonts w:hint="eastAsia"/>
                <w:b/>
                <w:szCs w:val="21"/>
              </w:rPr>
              <w:t>キ</w:t>
            </w:r>
            <w:r>
              <w:rPr>
                <w:rFonts w:hint="eastAsia"/>
                <w:szCs w:val="21"/>
              </w:rPr>
              <w:t xml:space="preserve">　</w:t>
            </w:r>
            <w:r w:rsidR="00366094" w:rsidRPr="008314B9">
              <w:rPr>
                <w:rFonts w:hint="eastAsia"/>
                <w:szCs w:val="21"/>
              </w:rPr>
              <w:t>従事者別の作業日報の作成が必要となります。</w:t>
            </w:r>
          </w:p>
          <w:p w:rsidR="00366094" w:rsidRPr="008314B9" w:rsidRDefault="001D3B44" w:rsidP="00955AEA">
            <w:pPr>
              <w:rPr>
                <w:szCs w:val="21"/>
              </w:rPr>
            </w:pPr>
            <w:r>
              <w:rPr>
                <w:rFonts w:hint="eastAsia"/>
                <w:szCs w:val="21"/>
              </w:rPr>
              <w:t xml:space="preserve">　</w:t>
            </w:r>
            <w:r w:rsidRPr="001D3B44">
              <w:rPr>
                <w:rFonts w:hint="eastAsia"/>
                <w:b/>
                <w:szCs w:val="21"/>
              </w:rPr>
              <w:t>ク</w:t>
            </w:r>
            <w:r>
              <w:rPr>
                <w:rFonts w:hint="eastAsia"/>
                <w:szCs w:val="21"/>
              </w:rPr>
              <w:t xml:space="preserve">　</w:t>
            </w:r>
            <w:r w:rsidR="00366094" w:rsidRPr="008314B9">
              <w:rPr>
                <w:rFonts w:hint="eastAsia"/>
                <w:szCs w:val="21"/>
              </w:rPr>
              <w:t>以下の人件費は、費用負担経費の対象外です。</w:t>
            </w:r>
          </w:p>
          <w:p w:rsidR="00366094" w:rsidRPr="008314B9" w:rsidRDefault="001D3B44" w:rsidP="001D3B44">
            <w:pPr>
              <w:ind w:firstLineChars="200" w:firstLine="420"/>
              <w:rPr>
                <w:szCs w:val="21"/>
              </w:rPr>
            </w:pPr>
            <w:r>
              <w:rPr>
                <w:rFonts w:hint="eastAsia"/>
                <w:szCs w:val="21"/>
              </w:rPr>
              <w:t>(</w:t>
            </w:r>
            <w:r>
              <w:rPr>
                <w:rFonts w:hint="eastAsia"/>
                <w:szCs w:val="21"/>
              </w:rPr>
              <w:t>ｱ</w:t>
            </w:r>
            <w:r>
              <w:rPr>
                <w:rFonts w:hint="eastAsia"/>
                <w:szCs w:val="21"/>
              </w:rPr>
              <w:t>)</w:t>
            </w:r>
            <w:r>
              <w:rPr>
                <w:rFonts w:hint="eastAsia"/>
                <w:szCs w:val="21"/>
              </w:rPr>
              <w:t xml:space="preserve">　</w:t>
            </w:r>
            <w:r w:rsidR="00366094" w:rsidRPr="008314B9">
              <w:rPr>
                <w:rFonts w:hint="eastAsia"/>
                <w:szCs w:val="21"/>
              </w:rPr>
              <w:t>本事業に直接関係のない業務に係る経費</w:t>
            </w:r>
          </w:p>
          <w:p w:rsidR="00366094" w:rsidRPr="008314B9" w:rsidRDefault="001D3B44" w:rsidP="001D3B44">
            <w:pPr>
              <w:ind w:firstLineChars="200" w:firstLine="420"/>
              <w:rPr>
                <w:szCs w:val="21"/>
              </w:rPr>
            </w:pPr>
            <w:r>
              <w:rPr>
                <w:rFonts w:hint="eastAsia"/>
                <w:szCs w:val="21"/>
              </w:rPr>
              <w:t>(</w:t>
            </w:r>
            <w:r>
              <w:rPr>
                <w:rFonts w:hint="eastAsia"/>
                <w:szCs w:val="21"/>
              </w:rPr>
              <w:t>ｲ</w:t>
            </w:r>
            <w:r>
              <w:rPr>
                <w:rFonts w:hint="eastAsia"/>
                <w:szCs w:val="21"/>
              </w:rPr>
              <w:t>)</w:t>
            </w:r>
            <w:r>
              <w:rPr>
                <w:rFonts w:hint="eastAsia"/>
                <w:szCs w:val="21"/>
              </w:rPr>
              <w:t xml:space="preserve">　</w:t>
            </w:r>
            <w:r w:rsidR="00366094" w:rsidRPr="008314B9">
              <w:rPr>
                <w:rFonts w:hint="eastAsia"/>
                <w:szCs w:val="21"/>
              </w:rPr>
              <w:t>大学等と雇用関係のない者が行った業務に係る経費</w:t>
            </w:r>
          </w:p>
          <w:p w:rsidR="00366094" w:rsidRPr="008314B9" w:rsidRDefault="001D3B44" w:rsidP="001D3B44">
            <w:pPr>
              <w:ind w:firstLineChars="200" w:firstLine="420"/>
              <w:rPr>
                <w:szCs w:val="21"/>
              </w:rPr>
            </w:pPr>
            <w:r>
              <w:rPr>
                <w:rFonts w:hint="eastAsia"/>
                <w:szCs w:val="21"/>
              </w:rPr>
              <w:t>(</w:t>
            </w:r>
            <w:r>
              <w:rPr>
                <w:rFonts w:hint="eastAsia"/>
                <w:szCs w:val="21"/>
              </w:rPr>
              <w:t>ｳ</w:t>
            </w:r>
            <w:r>
              <w:rPr>
                <w:rFonts w:hint="eastAsia"/>
                <w:szCs w:val="21"/>
              </w:rPr>
              <w:t>)</w:t>
            </w:r>
            <w:r>
              <w:rPr>
                <w:rFonts w:hint="eastAsia"/>
                <w:szCs w:val="21"/>
              </w:rPr>
              <w:t xml:space="preserve">　</w:t>
            </w:r>
            <w:r w:rsidR="00366094" w:rsidRPr="008314B9">
              <w:rPr>
                <w:rFonts w:hint="eastAsia"/>
                <w:szCs w:val="21"/>
              </w:rPr>
              <w:t>支払実績が確認できない給与・報酬等</w:t>
            </w:r>
          </w:p>
          <w:p w:rsidR="00366094" w:rsidRPr="008314B9" w:rsidRDefault="00366094" w:rsidP="00955AEA">
            <w:pPr>
              <w:ind w:left="630" w:hangingChars="300" w:hanging="630"/>
              <w:rPr>
                <w:szCs w:val="21"/>
              </w:rPr>
            </w:pPr>
            <w:r w:rsidRPr="008314B9">
              <w:rPr>
                <w:rFonts w:hint="eastAsia"/>
                <w:szCs w:val="21"/>
              </w:rPr>
              <w:t>※</w:t>
            </w:r>
            <w:r w:rsidRPr="008314B9">
              <w:rPr>
                <w:rFonts w:hint="eastAsia"/>
                <w:szCs w:val="21"/>
              </w:rPr>
              <w:t xml:space="preserve"> </w:t>
            </w:r>
            <w:r w:rsidRPr="008314B9">
              <w:rPr>
                <w:rFonts w:hint="eastAsia"/>
                <w:szCs w:val="21"/>
              </w:rPr>
              <w:t>採択後に、就業規則及び賃金規定（これに準ずるものを含む。</w:t>
            </w:r>
          </w:p>
          <w:p w:rsidR="00366094" w:rsidRPr="008314B9" w:rsidRDefault="00366094" w:rsidP="00955AEA">
            <w:pPr>
              <w:ind w:leftChars="150" w:left="630" w:hangingChars="150" w:hanging="315"/>
              <w:rPr>
                <w:szCs w:val="21"/>
              </w:rPr>
            </w:pPr>
            <w:r w:rsidRPr="008314B9">
              <w:rPr>
                <w:rFonts w:hint="eastAsia"/>
                <w:szCs w:val="21"/>
              </w:rPr>
              <w:t>）の提出が必要となります。</w:t>
            </w:r>
          </w:p>
          <w:p w:rsidR="00366094" w:rsidRPr="008314B9" w:rsidRDefault="00366094" w:rsidP="00955AEA">
            <w:pPr>
              <w:rPr>
                <w:szCs w:val="21"/>
              </w:rPr>
            </w:pPr>
            <w:r w:rsidRPr="008314B9">
              <w:rPr>
                <w:rFonts w:hint="eastAsia"/>
                <w:szCs w:val="21"/>
              </w:rPr>
              <w:t>※</w:t>
            </w:r>
            <w:r w:rsidRPr="008314B9">
              <w:rPr>
                <w:rFonts w:hint="eastAsia"/>
                <w:szCs w:val="21"/>
              </w:rPr>
              <w:t xml:space="preserve"> </w:t>
            </w:r>
            <w:r w:rsidRPr="008314B9">
              <w:rPr>
                <w:rFonts w:hint="eastAsia"/>
                <w:szCs w:val="21"/>
              </w:rPr>
              <w:t>兼任の場合、本事業に係る業務と他業務に係る業務内容が明確に</w:t>
            </w:r>
          </w:p>
          <w:p w:rsidR="00366094" w:rsidRPr="008314B9" w:rsidRDefault="00366094" w:rsidP="00955AEA">
            <w:pPr>
              <w:ind w:firstLineChars="150" w:firstLine="315"/>
              <w:rPr>
                <w:szCs w:val="21"/>
              </w:rPr>
            </w:pPr>
            <w:r w:rsidRPr="008314B9">
              <w:rPr>
                <w:rFonts w:hint="eastAsia"/>
                <w:szCs w:val="21"/>
              </w:rPr>
              <w:t>区分できる場合のみ対象経費とします。</w:t>
            </w:r>
          </w:p>
        </w:tc>
      </w:tr>
      <w:tr w:rsidR="00366094" w:rsidRPr="008314B9" w:rsidTr="00955AEA">
        <w:tc>
          <w:tcPr>
            <w:tcW w:w="1985" w:type="dxa"/>
          </w:tcPr>
          <w:p w:rsidR="00366094" w:rsidRPr="008314B9" w:rsidRDefault="00366094" w:rsidP="00955AEA">
            <w:pPr>
              <w:ind w:firstLineChars="50" w:firstLine="105"/>
              <w:rPr>
                <w:rFonts w:asciiTheme="majorEastAsia" w:eastAsiaTheme="majorEastAsia" w:hAnsiTheme="majorEastAsia"/>
                <w:b/>
                <w:strike/>
                <w:color w:val="FF0000"/>
                <w:szCs w:val="21"/>
              </w:rPr>
            </w:pPr>
            <w:r w:rsidRPr="008314B9">
              <w:rPr>
                <w:rFonts w:asciiTheme="majorEastAsia" w:eastAsiaTheme="majorEastAsia" w:hAnsiTheme="majorEastAsia" w:hint="eastAsia"/>
                <w:b/>
                <w:szCs w:val="21"/>
              </w:rPr>
              <w:lastRenderedPageBreak/>
              <w:t>旅</w:t>
            </w:r>
            <w:r w:rsidRPr="008314B9">
              <w:rPr>
                <w:rFonts w:asciiTheme="majorEastAsia" w:eastAsiaTheme="majorEastAsia" w:hAnsiTheme="majorEastAsia" w:hint="eastAsia"/>
                <w:b/>
                <w:strike/>
                <w:szCs w:val="21"/>
              </w:rPr>
              <w:t>費</w:t>
            </w:r>
          </w:p>
        </w:tc>
        <w:tc>
          <w:tcPr>
            <w:tcW w:w="6662" w:type="dxa"/>
          </w:tcPr>
          <w:p w:rsidR="00366094" w:rsidRPr="008314B9" w:rsidRDefault="00366094" w:rsidP="00955AEA">
            <w:pPr>
              <w:rPr>
                <w:szCs w:val="21"/>
              </w:rPr>
            </w:pPr>
            <w:r w:rsidRPr="008314B9">
              <w:rPr>
                <w:rFonts w:hint="eastAsia"/>
                <w:szCs w:val="21"/>
              </w:rPr>
              <w:t>事業を行うために必要な国内出張に係る経費（外部専門家、講師等に対する旅費も含む。）</w:t>
            </w:r>
          </w:p>
          <w:p w:rsidR="00366094" w:rsidRPr="008314B9" w:rsidRDefault="00366094" w:rsidP="00955AEA">
            <w:pPr>
              <w:rPr>
                <w:szCs w:val="21"/>
              </w:rPr>
            </w:pPr>
            <w:r w:rsidRPr="008314B9">
              <w:rPr>
                <w:rFonts w:hint="eastAsia"/>
                <w:szCs w:val="21"/>
              </w:rPr>
              <w:t>なお、事業目的と照らして過大とならないよう注意してください。</w:t>
            </w:r>
          </w:p>
          <w:p w:rsidR="00366094" w:rsidRPr="008314B9" w:rsidRDefault="00366094" w:rsidP="00955AEA">
            <w:pPr>
              <w:rPr>
                <w:color w:val="FF0000"/>
                <w:szCs w:val="21"/>
              </w:rPr>
            </w:pPr>
            <w:r w:rsidRPr="008314B9">
              <w:rPr>
                <w:rFonts w:asciiTheme="majorEastAsia" w:eastAsiaTheme="majorEastAsia" w:hAnsiTheme="majorEastAsia" w:hint="eastAsia"/>
                <w:color w:val="365F91" w:themeColor="accent1" w:themeShade="BF"/>
                <w:szCs w:val="21"/>
              </w:rPr>
              <w:t>（例）シンポジウム当日の会場までの交通費</w:t>
            </w:r>
          </w:p>
          <w:p w:rsidR="00366094" w:rsidRPr="008314B9" w:rsidRDefault="00366094" w:rsidP="00955AEA">
            <w:pPr>
              <w:rPr>
                <w:strike/>
                <w:color w:val="FF0000"/>
                <w:szCs w:val="21"/>
              </w:rPr>
            </w:pPr>
            <w:r w:rsidRPr="008314B9">
              <w:rPr>
                <w:rFonts w:hint="eastAsia"/>
                <w:szCs w:val="21"/>
              </w:rPr>
              <w:t>※</w:t>
            </w:r>
            <w:r w:rsidRPr="008314B9">
              <w:rPr>
                <w:rFonts w:hint="eastAsia"/>
                <w:szCs w:val="21"/>
              </w:rPr>
              <w:t xml:space="preserve"> </w:t>
            </w:r>
            <w:r w:rsidRPr="008314B9">
              <w:rPr>
                <w:rFonts w:hint="eastAsia"/>
                <w:szCs w:val="21"/>
              </w:rPr>
              <w:t>本事業外の複数目的の出張の場合は、対象経費外とします。</w:t>
            </w:r>
          </w:p>
        </w:tc>
      </w:tr>
      <w:tr w:rsidR="002927BD" w:rsidRPr="008314B9" w:rsidTr="00955AEA">
        <w:tc>
          <w:tcPr>
            <w:tcW w:w="1985" w:type="dxa"/>
          </w:tcPr>
          <w:p w:rsidR="002927BD" w:rsidRPr="008314B9" w:rsidRDefault="002927BD" w:rsidP="002927BD">
            <w:pPr>
              <w:ind w:firstLineChars="50" w:firstLine="105"/>
              <w:rPr>
                <w:rFonts w:asciiTheme="majorEastAsia" w:eastAsiaTheme="majorEastAsia" w:hAnsiTheme="majorEastAsia"/>
                <w:b/>
                <w:szCs w:val="21"/>
              </w:rPr>
            </w:pPr>
            <w:r w:rsidRPr="008314B9">
              <w:rPr>
                <w:rFonts w:ascii="ＭＳ ゴシック" w:eastAsia="ＭＳ ゴシック" w:hAnsi="ＭＳ ゴシック" w:hint="eastAsia"/>
                <w:b/>
                <w:szCs w:val="21"/>
              </w:rPr>
              <w:t>謝金</w:t>
            </w:r>
          </w:p>
        </w:tc>
        <w:tc>
          <w:tcPr>
            <w:tcW w:w="6662" w:type="dxa"/>
          </w:tcPr>
          <w:p w:rsidR="002927BD" w:rsidRPr="008314B9" w:rsidRDefault="002927BD" w:rsidP="002927BD">
            <w:pPr>
              <w:rPr>
                <w:szCs w:val="21"/>
              </w:rPr>
            </w:pPr>
            <w:r w:rsidRPr="008314B9">
              <w:rPr>
                <w:rFonts w:hint="eastAsia"/>
                <w:szCs w:val="21"/>
              </w:rPr>
              <w:t>事業を行うために必要な謝金（</w:t>
            </w:r>
            <w:r w:rsidRPr="008314B9">
              <w:rPr>
                <w:rFonts w:hint="eastAsia"/>
                <w:color w:val="365F91" w:themeColor="accent1" w:themeShade="BF"/>
                <w:szCs w:val="21"/>
              </w:rPr>
              <w:t>シンポジウム</w:t>
            </w:r>
            <w:r w:rsidRPr="008314B9">
              <w:rPr>
                <w:rFonts w:hint="eastAsia"/>
                <w:szCs w:val="21"/>
              </w:rPr>
              <w:t>等に出席した外部専門家等に対する謝金、シンポジウム準備・原稿の執筆に対する謝金等）</w:t>
            </w:r>
          </w:p>
          <w:p w:rsidR="002927BD" w:rsidRPr="004A7042" w:rsidRDefault="002927BD" w:rsidP="002927BD">
            <w:pPr>
              <w:rPr>
                <w:rFonts w:asciiTheme="minorEastAsia" w:hAnsiTheme="minorEastAsia"/>
                <w:color w:val="365F91" w:themeColor="accent1" w:themeShade="BF"/>
                <w:szCs w:val="21"/>
              </w:rPr>
            </w:pPr>
            <w:r w:rsidRPr="004A7042">
              <w:rPr>
                <w:rFonts w:asciiTheme="minorEastAsia" w:hAnsiTheme="minorEastAsia" w:hint="eastAsia"/>
                <w:szCs w:val="21"/>
              </w:rPr>
              <w:t>※</w:t>
            </w:r>
            <w:r w:rsidRPr="004A7042">
              <w:rPr>
                <w:rFonts w:asciiTheme="minorEastAsia" w:hAnsiTheme="minorEastAsia"/>
                <w:szCs w:val="21"/>
              </w:rPr>
              <w:t xml:space="preserve"> </w:t>
            </w:r>
            <w:r w:rsidRPr="004A7042">
              <w:rPr>
                <w:rFonts w:asciiTheme="minorEastAsia" w:hAnsiTheme="minorEastAsia" w:hint="eastAsia"/>
                <w:szCs w:val="21"/>
              </w:rPr>
              <w:t>事前提出された大学等による支払基準による。提出のない場合</w:t>
            </w:r>
            <w:r w:rsidRPr="004A7042">
              <w:rPr>
                <w:rFonts w:asciiTheme="minorEastAsia" w:hAnsiTheme="minorEastAsia" w:hint="eastAsia"/>
                <w:color w:val="365F91" w:themeColor="accent1" w:themeShade="BF"/>
                <w:szCs w:val="21"/>
              </w:rPr>
              <w:t>、</w:t>
            </w:r>
          </w:p>
          <w:p w:rsidR="002927BD" w:rsidRPr="008314B9" w:rsidRDefault="002927BD" w:rsidP="002927BD">
            <w:pPr>
              <w:rPr>
                <w:szCs w:val="21"/>
              </w:rPr>
            </w:pPr>
            <w:r w:rsidRPr="008314B9">
              <w:rPr>
                <w:rFonts w:hint="eastAsia"/>
                <w:szCs w:val="21"/>
              </w:rPr>
              <w:t>１時間当たりの支払額（税</w:t>
            </w:r>
            <w:r w:rsidRPr="008314B9">
              <w:rPr>
                <w:rFonts w:asciiTheme="minorEastAsia" w:hAnsiTheme="minorEastAsia" w:hint="eastAsia"/>
                <w:szCs w:val="21"/>
              </w:rPr>
              <w:t>込）は13,700円を限</w:t>
            </w:r>
            <w:r w:rsidRPr="008314B9">
              <w:rPr>
                <w:rFonts w:hint="eastAsia"/>
                <w:szCs w:val="21"/>
              </w:rPr>
              <w:t>度とします。</w:t>
            </w:r>
          </w:p>
        </w:tc>
      </w:tr>
      <w:tr w:rsidR="00366094" w:rsidRPr="008314B9" w:rsidTr="00955AEA">
        <w:tc>
          <w:tcPr>
            <w:tcW w:w="1985" w:type="dxa"/>
          </w:tcPr>
          <w:p w:rsidR="00366094" w:rsidRPr="008314B9" w:rsidRDefault="00366094" w:rsidP="00955AEA">
            <w:pPr>
              <w:ind w:firstLineChars="50" w:firstLine="105"/>
              <w:rPr>
                <w:rFonts w:ascii="ＭＳ ゴシック" w:eastAsia="ＭＳ ゴシック" w:hAnsi="ＭＳ ゴシック"/>
                <w:b/>
                <w:color w:val="FF0000"/>
                <w:szCs w:val="21"/>
              </w:rPr>
            </w:pPr>
            <w:r w:rsidRPr="008314B9">
              <w:rPr>
                <w:rFonts w:ascii="ＭＳ ゴシック" w:eastAsia="ＭＳ ゴシック" w:hAnsi="ＭＳ ゴシック" w:hint="eastAsia"/>
                <w:b/>
                <w:szCs w:val="21"/>
              </w:rPr>
              <w:t>会場費</w:t>
            </w:r>
          </w:p>
        </w:tc>
        <w:tc>
          <w:tcPr>
            <w:tcW w:w="6662" w:type="dxa"/>
          </w:tcPr>
          <w:p w:rsidR="00366094" w:rsidRPr="008314B9" w:rsidRDefault="00B54788" w:rsidP="00955AEA">
            <w:pPr>
              <w:rPr>
                <w:szCs w:val="21"/>
              </w:rPr>
            </w:pPr>
            <w:r w:rsidRPr="008314B9">
              <w:rPr>
                <w:rFonts w:hint="eastAsia"/>
                <w:szCs w:val="21"/>
              </w:rPr>
              <w:t>シンポジウム等の</w:t>
            </w:r>
            <w:r w:rsidR="00366094" w:rsidRPr="008314B9">
              <w:rPr>
                <w:rFonts w:hint="eastAsia"/>
                <w:szCs w:val="21"/>
              </w:rPr>
              <w:t>会場</w:t>
            </w:r>
            <w:r w:rsidR="002927BD">
              <w:rPr>
                <w:rFonts w:hint="eastAsia"/>
                <w:szCs w:val="21"/>
              </w:rPr>
              <w:t>や付帯設備の使用</w:t>
            </w:r>
            <w:r w:rsidR="00366094" w:rsidRPr="008314B9">
              <w:rPr>
                <w:rFonts w:hint="eastAsia"/>
                <w:szCs w:val="21"/>
              </w:rPr>
              <w:t>に要する経費</w:t>
            </w:r>
          </w:p>
          <w:p w:rsidR="00366094" w:rsidRPr="008314B9" w:rsidRDefault="00366094" w:rsidP="00955AEA">
            <w:pPr>
              <w:rPr>
                <w:color w:val="FF0000"/>
                <w:szCs w:val="21"/>
              </w:rPr>
            </w:pPr>
            <w:r w:rsidRPr="008314B9">
              <w:rPr>
                <w:rFonts w:asciiTheme="majorEastAsia" w:eastAsiaTheme="majorEastAsia" w:hAnsiTheme="majorEastAsia" w:hint="eastAsia"/>
                <w:color w:val="365F91" w:themeColor="accent1" w:themeShade="BF"/>
                <w:szCs w:val="21"/>
              </w:rPr>
              <w:t>（例）会場使用料、マイク等会場備品使用料</w:t>
            </w:r>
            <w:r w:rsidR="002927BD">
              <w:rPr>
                <w:rFonts w:asciiTheme="majorEastAsia" w:eastAsiaTheme="majorEastAsia" w:hAnsiTheme="majorEastAsia" w:hint="eastAsia"/>
                <w:color w:val="365F91" w:themeColor="accent1" w:themeShade="BF"/>
                <w:szCs w:val="21"/>
              </w:rPr>
              <w:t>、</w:t>
            </w:r>
            <w:r w:rsidR="002927BD" w:rsidRPr="008314B9">
              <w:rPr>
                <w:rFonts w:asciiTheme="majorEastAsia" w:eastAsiaTheme="majorEastAsia" w:hAnsiTheme="majorEastAsia" w:hint="eastAsia"/>
                <w:color w:val="365F91" w:themeColor="accent1" w:themeShade="BF"/>
                <w:szCs w:val="21"/>
              </w:rPr>
              <w:t>動画撮影用機器の借入れ</w:t>
            </w:r>
          </w:p>
        </w:tc>
      </w:tr>
      <w:tr w:rsidR="00366094" w:rsidRPr="008314B9" w:rsidTr="00955AEA">
        <w:tc>
          <w:tcPr>
            <w:tcW w:w="1985" w:type="dxa"/>
          </w:tcPr>
          <w:p w:rsidR="00366094" w:rsidRPr="008314B9" w:rsidRDefault="00366094" w:rsidP="00955AEA">
            <w:pPr>
              <w:ind w:firstLineChars="50" w:firstLine="105"/>
              <w:jc w:val="left"/>
              <w:rPr>
                <w:rFonts w:asciiTheme="majorEastAsia" w:eastAsiaTheme="majorEastAsia" w:hAnsiTheme="majorEastAsia"/>
                <w:b/>
                <w:szCs w:val="21"/>
              </w:rPr>
            </w:pPr>
            <w:r w:rsidRPr="008314B9">
              <w:rPr>
                <w:rFonts w:asciiTheme="majorEastAsia" w:eastAsiaTheme="majorEastAsia" w:hAnsiTheme="majorEastAsia" w:hint="eastAsia"/>
                <w:b/>
                <w:szCs w:val="21"/>
              </w:rPr>
              <w:t>消耗品費</w:t>
            </w:r>
          </w:p>
        </w:tc>
        <w:tc>
          <w:tcPr>
            <w:tcW w:w="6662" w:type="dxa"/>
          </w:tcPr>
          <w:p w:rsidR="00366094" w:rsidRPr="008314B9" w:rsidRDefault="00366094" w:rsidP="00955AEA">
            <w:pPr>
              <w:rPr>
                <w:color w:val="FF0000"/>
                <w:szCs w:val="21"/>
              </w:rPr>
            </w:pPr>
            <w:r w:rsidRPr="008314B9">
              <w:rPr>
                <w:rFonts w:hint="eastAsia"/>
                <w:szCs w:val="21"/>
              </w:rPr>
              <w:t>事業を行うために必要な物品であって１品当たり５万円未満</w:t>
            </w:r>
            <w:r w:rsidRPr="008314B9">
              <w:rPr>
                <w:rFonts w:hint="eastAsia"/>
                <w:color w:val="0070C0"/>
                <w:szCs w:val="21"/>
              </w:rPr>
              <w:t>の</w:t>
            </w:r>
            <w:r w:rsidRPr="008314B9">
              <w:rPr>
                <w:rFonts w:hint="eastAsia"/>
                <w:szCs w:val="21"/>
              </w:rPr>
              <w:t>もの（ただし、当該事業のみで使用されることが確認できるもの）の購入に要する経費（合</w:t>
            </w:r>
            <w:r w:rsidRPr="008314B9">
              <w:rPr>
                <w:rFonts w:asciiTheme="minorEastAsia" w:hAnsiTheme="minorEastAsia" w:hint="eastAsia"/>
                <w:szCs w:val="21"/>
              </w:rPr>
              <w:t>計10万円を上限とします。</w:t>
            </w:r>
            <w:r w:rsidRPr="008314B9">
              <w:rPr>
                <w:rFonts w:hint="eastAsia"/>
                <w:szCs w:val="21"/>
              </w:rPr>
              <w:t>）</w:t>
            </w:r>
          </w:p>
          <w:p w:rsidR="00366094" w:rsidRPr="008314B9" w:rsidRDefault="00366094" w:rsidP="00955AEA">
            <w:pPr>
              <w:rPr>
                <w:rFonts w:asciiTheme="majorEastAsia" w:eastAsiaTheme="majorEastAsia" w:hAnsiTheme="majorEastAsia"/>
                <w:color w:val="365F91" w:themeColor="accent1" w:themeShade="BF"/>
                <w:szCs w:val="21"/>
              </w:rPr>
            </w:pPr>
            <w:r w:rsidRPr="008314B9">
              <w:rPr>
                <w:rFonts w:asciiTheme="majorEastAsia" w:eastAsiaTheme="majorEastAsia" w:hAnsiTheme="majorEastAsia" w:hint="eastAsia"/>
                <w:color w:val="365F91" w:themeColor="accent1" w:themeShade="BF"/>
                <w:szCs w:val="21"/>
              </w:rPr>
              <w:t>（例）アンケート用筆記用具</w:t>
            </w:r>
            <w:r w:rsidR="006929AD">
              <w:rPr>
                <w:rFonts w:asciiTheme="majorEastAsia" w:eastAsiaTheme="majorEastAsia" w:hAnsiTheme="majorEastAsia" w:hint="eastAsia"/>
                <w:color w:val="365F91" w:themeColor="accent1" w:themeShade="BF"/>
                <w:szCs w:val="21"/>
              </w:rPr>
              <w:t>、アルコール消毒液</w:t>
            </w:r>
          </w:p>
        </w:tc>
      </w:tr>
      <w:tr w:rsidR="00366094" w:rsidRPr="008314B9" w:rsidTr="00955AEA">
        <w:tc>
          <w:tcPr>
            <w:tcW w:w="1985" w:type="dxa"/>
          </w:tcPr>
          <w:p w:rsidR="00366094" w:rsidRPr="008314B9" w:rsidRDefault="00366094" w:rsidP="00955AEA">
            <w:pPr>
              <w:ind w:firstLineChars="50" w:firstLine="105"/>
              <w:jc w:val="left"/>
              <w:rPr>
                <w:rFonts w:asciiTheme="majorEastAsia" w:eastAsiaTheme="majorEastAsia" w:hAnsiTheme="majorEastAsia"/>
                <w:b/>
                <w:szCs w:val="21"/>
              </w:rPr>
            </w:pPr>
            <w:r w:rsidRPr="008314B9">
              <w:rPr>
                <w:rFonts w:asciiTheme="majorEastAsia" w:eastAsiaTheme="majorEastAsia" w:hAnsiTheme="majorEastAsia" w:hint="eastAsia"/>
                <w:b/>
                <w:szCs w:val="21"/>
              </w:rPr>
              <w:t>委託費</w:t>
            </w:r>
          </w:p>
        </w:tc>
        <w:tc>
          <w:tcPr>
            <w:tcW w:w="6662" w:type="dxa"/>
          </w:tcPr>
          <w:p w:rsidR="00366094" w:rsidRPr="008314B9" w:rsidRDefault="00366094" w:rsidP="00955AEA">
            <w:pPr>
              <w:rPr>
                <w:szCs w:val="21"/>
              </w:rPr>
            </w:pPr>
            <w:r w:rsidRPr="008314B9">
              <w:rPr>
                <w:rFonts w:hint="eastAsia"/>
                <w:szCs w:val="21"/>
              </w:rPr>
              <w:t>大学等が直接実施することができないもの又は適当でないものについて、他の事業者に委託するために必要な経費</w:t>
            </w:r>
          </w:p>
          <w:p w:rsidR="00B54788" w:rsidRPr="008314B9" w:rsidRDefault="00366094" w:rsidP="00955AEA">
            <w:pPr>
              <w:rPr>
                <w:rFonts w:asciiTheme="majorEastAsia" w:eastAsiaTheme="majorEastAsia" w:hAnsiTheme="majorEastAsia"/>
                <w:color w:val="365F91" w:themeColor="accent1" w:themeShade="BF"/>
                <w:szCs w:val="21"/>
              </w:rPr>
            </w:pPr>
            <w:r w:rsidRPr="008314B9">
              <w:rPr>
                <w:rFonts w:asciiTheme="majorEastAsia" w:eastAsiaTheme="majorEastAsia" w:hAnsiTheme="majorEastAsia" w:hint="eastAsia"/>
                <w:color w:val="365F91" w:themeColor="accent1" w:themeShade="BF"/>
                <w:szCs w:val="21"/>
              </w:rPr>
              <w:t>（例）シンポジウムの事務局運営</w:t>
            </w:r>
            <w:r w:rsidR="00B54788" w:rsidRPr="008314B9">
              <w:rPr>
                <w:rFonts w:asciiTheme="majorEastAsia" w:eastAsiaTheme="majorEastAsia" w:hAnsiTheme="majorEastAsia" w:hint="eastAsia"/>
                <w:color w:val="365F91" w:themeColor="accent1" w:themeShade="BF"/>
                <w:szCs w:val="21"/>
              </w:rPr>
              <w:t>（オンライン配信を含む）</w:t>
            </w:r>
            <w:r w:rsidRPr="008314B9">
              <w:rPr>
                <w:rFonts w:asciiTheme="majorEastAsia" w:eastAsiaTheme="majorEastAsia" w:hAnsiTheme="majorEastAsia" w:hint="eastAsia"/>
                <w:color w:val="365F91" w:themeColor="accent1" w:themeShade="BF"/>
                <w:szCs w:val="21"/>
              </w:rPr>
              <w:t>、</w:t>
            </w:r>
          </w:p>
          <w:p w:rsidR="00366094" w:rsidRPr="008314B9" w:rsidRDefault="00366094" w:rsidP="00BD5532">
            <w:pPr>
              <w:ind w:firstLineChars="300" w:firstLine="630"/>
              <w:rPr>
                <w:rFonts w:asciiTheme="majorEastAsia" w:eastAsiaTheme="majorEastAsia" w:hAnsiTheme="majorEastAsia"/>
                <w:color w:val="365F91" w:themeColor="accent1" w:themeShade="BF"/>
                <w:szCs w:val="21"/>
              </w:rPr>
            </w:pPr>
            <w:r w:rsidRPr="008314B9">
              <w:rPr>
                <w:rFonts w:asciiTheme="majorEastAsia" w:eastAsiaTheme="majorEastAsia" w:hAnsiTheme="majorEastAsia" w:hint="eastAsia"/>
                <w:color w:val="365F91" w:themeColor="accent1" w:themeShade="BF"/>
                <w:szCs w:val="21"/>
              </w:rPr>
              <w:t>動画等撮影及び配信業務</w:t>
            </w:r>
          </w:p>
        </w:tc>
      </w:tr>
      <w:tr w:rsidR="004379FC" w:rsidRPr="002A0BBE" w:rsidTr="00955AEA">
        <w:tc>
          <w:tcPr>
            <w:tcW w:w="1985" w:type="dxa"/>
          </w:tcPr>
          <w:p w:rsidR="004379FC" w:rsidRPr="008314B9" w:rsidRDefault="002A0BBE" w:rsidP="00955AEA">
            <w:pPr>
              <w:ind w:firstLineChars="50" w:firstLine="105"/>
              <w:jc w:val="left"/>
              <w:rPr>
                <w:rFonts w:asciiTheme="majorEastAsia" w:eastAsiaTheme="majorEastAsia" w:hAnsiTheme="majorEastAsia"/>
                <w:b/>
                <w:szCs w:val="21"/>
              </w:rPr>
            </w:pPr>
            <w:r>
              <w:rPr>
                <w:rFonts w:asciiTheme="majorEastAsia" w:eastAsiaTheme="majorEastAsia" w:hAnsiTheme="majorEastAsia" w:hint="eastAsia"/>
                <w:b/>
                <w:szCs w:val="21"/>
              </w:rPr>
              <w:t>広報</w:t>
            </w:r>
            <w:r w:rsidR="002927BD">
              <w:rPr>
                <w:rFonts w:asciiTheme="majorEastAsia" w:eastAsiaTheme="majorEastAsia" w:hAnsiTheme="majorEastAsia" w:hint="eastAsia"/>
                <w:b/>
                <w:szCs w:val="21"/>
              </w:rPr>
              <w:t>関係</w:t>
            </w:r>
            <w:r>
              <w:rPr>
                <w:rFonts w:asciiTheme="majorEastAsia" w:eastAsiaTheme="majorEastAsia" w:hAnsiTheme="majorEastAsia" w:hint="eastAsia"/>
                <w:b/>
                <w:szCs w:val="21"/>
              </w:rPr>
              <w:t>費</w:t>
            </w:r>
          </w:p>
        </w:tc>
        <w:tc>
          <w:tcPr>
            <w:tcW w:w="6662" w:type="dxa"/>
          </w:tcPr>
          <w:p w:rsidR="004379FC" w:rsidRDefault="004379FC" w:rsidP="004A7042">
            <w:pPr>
              <w:rPr>
                <w:szCs w:val="21"/>
              </w:rPr>
            </w:pPr>
            <w:r>
              <w:rPr>
                <w:rFonts w:hint="eastAsia"/>
                <w:szCs w:val="21"/>
              </w:rPr>
              <w:t>シンポジウム等の周知のための広報に要する経費</w:t>
            </w:r>
          </w:p>
          <w:p w:rsidR="004379FC" w:rsidRPr="004A7042" w:rsidRDefault="004379FC" w:rsidP="004A7042">
            <w:pPr>
              <w:rPr>
                <w:rFonts w:asciiTheme="majorEastAsia" w:eastAsiaTheme="majorEastAsia" w:hAnsiTheme="majorEastAsia"/>
                <w:szCs w:val="21"/>
              </w:rPr>
            </w:pPr>
            <w:r w:rsidRPr="004A7042">
              <w:rPr>
                <w:rFonts w:asciiTheme="majorEastAsia" w:eastAsiaTheme="majorEastAsia" w:hAnsiTheme="majorEastAsia" w:hint="eastAsia"/>
                <w:color w:val="365F91" w:themeColor="accent1" w:themeShade="BF"/>
                <w:szCs w:val="21"/>
              </w:rPr>
              <w:t>（例）新聞</w:t>
            </w:r>
            <w:r w:rsidR="002A0BBE" w:rsidRPr="004A7042">
              <w:rPr>
                <w:rFonts w:asciiTheme="majorEastAsia" w:eastAsiaTheme="majorEastAsia" w:hAnsiTheme="majorEastAsia" w:hint="eastAsia"/>
                <w:color w:val="365F91" w:themeColor="accent1" w:themeShade="BF"/>
                <w:szCs w:val="21"/>
              </w:rPr>
              <w:t>やインターネット</w:t>
            </w:r>
            <w:r w:rsidRPr="004A7042">
              <w:rPr>
                <w:rFonts w:asciiTheme="majorEastAsia" w:eastAsiaTheme="majorEastAsia" w:hAnsiTheme="majorEastAsia" w:hint="eastAsia"/>
                <w:color w:val="365F91" w:themeColor="accent1" w:themeShade="BF"/>
                <w:szCs w:val="21"/>
              </w:rPr>
              <w:t>等</w:t>
            </w:r>
            <w:r w:rsidR="002A0BBE" w:rsidRPr="004A7042">
              <w:rPr>
                <w:rFonts w:asciiTheme="majorEastAsia" w:eastAsiaTheme="majorEastAsia" w:hAnsiTheme="majorEastAsia" w:hint="eastAsia"/>
                <w:color w:val="365F91" w:themeColor="accent1" w:themeShade="BF"/>
                <w:szCs w:val="21"/>
              </w:rPr>
              <w:t>への</w:t>
            </w:r>
            <w:r w:rsidRPr="004A7042">
              <w:rPr>
                <w:rFonts w:asciiTheme="majorEastAsia" w:eastAsiaTheme="majorEastAsia" w:hAnsiTheme="majorEastAsia" w:hint="eastAsia"/>
                <w:color w:val="365F91" w:themeColor="accent1" w:themeShade="BF"/>
                <w:szCs w:val="21"/>
              </w:rPr>
              <w:t>広告掲載料</w:t>
            </w:r>
            <w:r w:rsidR="002A0BBE" w:rsidRPr="004A7042">
              <w:rPr>
                <w:rFonts w:asciiTheme="majorEastAsia" w:eastAsiaTheme="majorEastAsia" w:hAnsiTheme="majorEastAsia" w:hint="eastAsia"/>
                <w:color w:val="365F91" w:themeColor="accent1" w:themeShade="BF"/>
                <w:szCs w:val="21"/>
              </w:rPr>
              <w:t>、周知ポスター等の印刷や掲出</w:t>
            </w:r>
            <w:r w:rsidR="008C5A4F">
              <w:rPr>
                <w:rFonts w:asciiTheme="majorEastAsia" w:eastAsiaTheme="majorEastAsia" w:hAnsiTheme="majorEastAsia" w:hint="eastAsia"/>
                <w:color w:val="365F91" w:themeColor="accent1" w:themeShade="BF"/>
                <w:szCs w:val="21"/>
              </w:rPr>
              <w:t>費用</w:t>
            </w:r>
            <w:r w:rsidR="002A0BBE" w:rsidRPr="004A7042">
              <w:rPr>
                <w:rFonts w:asciiTheme="majorEastAsia" w:eastAsiaTheme="majorEastAsia" w:hAnsiTheme="majorEastAsia" w:hint="eastAsia"/>
                <w:color w:val="365F91" w:themeColor="accent1" w:themeShade="BF"/>
                <w:szCs w:val="21"/>
              </w:rPr>
              <w:t>、参加者へのノベルティ作成費（シンポジウム等で配布するものに限る）</w:t>
            </w:r>
            <w:r w:rsidR="002927BD" w:rsidRPr="008314B9">
              <w:rPr>
                <w:rFonts w:asciiTheme="majorEastAsia" w:eastAsiaTheme="majorEastAsia" w:hAnsiTheme="majorEastAsia" w:hint="eastAsia"/>
                <w:color w:val="365F91" w:themeColor="accent1" w:themeShade="BF"/>
                <w:szCs w:val="21"/>
              </w:rPr>
              <w:t>、ＰＲ用ホームページの</w:t>
            </w:r>
            <w:r w:rsidR="008C5A4F">
              <w:rPr>
                <w:rFonts w:asciiTheme="majorEastAsia" w:eastAsiaTheme="majorEastAsia" w:hAnsiTheme="majorEastAsia" w:hint="eastAsia"/>
                <w:color w:val="365F91" w:themeColor="accent1" w:themeShade="BF"/>
                <w:szCs w:val="21"/>
              </w:rPr>
              <w:t>制作費</w:t>
            </w:r>
            <w:r w:rsidR="002927BD" w:rsidRPr="008314B9">
              <w:rPr>
                <w:rFonts w:asciiTheme="majorEastAsia" w:eastAsiaTheme="majorEastAsia" w:hAnsiTheme="majorEastAsia" w:hint="eastAsia"/>
                <w:color w:val="365F91" w:themeColor="accent1" w:themeShade="BF"/>
                <w:szCs w:val="21"/>
              </w:rPr>
              <w:t>・運営</w:t>
            </w:r>
            <w:r w:rsidR="008C5A4F">
              <w:rPr>
                <w:rFonts w:asciiTheme="majorEastAsia" w:eastAsiaTheme="majorEastAsia" w:hAnsiTheme="majorEastAsia" w:hint="eastAsia"/>
                <w:color w:val="365F91" w:themeColor="accent1" w:themeShade="BF"/>
                <w:szCs w:val="21"/>
              </w:rPr>
              <w:t>費</w:t>
            </w:r>
          </w:p>
        </w:tc>
      </w:tr>
      <w:tr w:rsidR="00FE5760" w:rsidRPr="002A0BBE" w:rsidTr="00955AEA">
        <w:tc>
          <w:tcPr>
            <w:tcW w:w="1985" w:type="dxa"/>
          </w:tcPr>
          <w:p w:rsidR="00FE5760" w:rsidRDefault="00FE5760" w:rsidP="00955AEA">
            <w:pPr>
              <w:ind w:firstLineChars="50" w:firstLine="105"/>
              <w:jc w:val="left"/>
              <w:rPr>
                <w:rFonts w:asciiTheme="majorEastAsia" w:eastAsiaTheme="majorEastAsia" w:hAnsiTheme="majorEastAsia"/>
                <w:b/>
                <w:szCs w:val="21"/>
              </w:rPr>
            </w:pPr>
            <w:r>
              <w:rPr>
                <w:rFonts w:asciiTheme="majorEastAsia" w:eastAsiaTheme="majorEastAsia" w:hAnsiTheme="majorEastAsia" w:hint="eastAsia"/>
                <w:b/>
                <w:szCs w:val="21"/>
              </w:rPr>
              <w:t>保険料</w:t>
            </w:r>
          </w:p>
        </w:tc>
        <w:tc>
          <w:tcPr>
            <w:tcW w:w="6662" w:type="dxa"/>
          </w:tcPr>
          <w:p w:rsidR="00FE5760" w:rsidRDefault="00FE5760" w:rsidP="004379FC">
            <w:pPr>
              <w:rPr>
                <w:szCs w:val="21"/>
              </w:rPr>
            </w:pPr>
            <w:r>
              <w:rPr>
                <w:rFonts w:hint="eastAsia"/>
                <w:szCs w:val="21"/>
              </w:rPr>
              <w:t>シンポジウム等の実施にあたって保険加入する場合の経費</w:t>
            </w:r>
          </w:p>
          <w:p w:rsidR="00FE5760" w:rsidRDefault="00FE5760" w:rsidP="00BD5532">
            <w:pPr>
              <w:rPr>
                <w:szCs w:val="21"/>
              </w:rPr>
            </w:pPr>
            <w:r w:rsidRPr="00B3358F">
              <w:rPr>
                <w:rFonts w:asciiTheme="majorEastAsia" w:eastAsiaTheme="majorEastAsia" w:hAnsiTheme="majorEastAsia" w:hint="eastAsia"/>
                <w:color w:val="365F91" w:themeColor="accent1" w:themeShade="BF"/>
                <w:szCs w:val="21"/>
              </w:rPr>
              <w:t>（例）</w:t>
            </w:r>
            <w:r>
              <w:rPr>
                <w:rFonts w:asciiTheme="majorEastAsia" w:eastAsiaTheme="majorEastAsia" w:hAnsiTheme="majorEastAsia" w:hint="eastAsia"/>
                <w:color w:val="365F91" w:themeColor="accent1" w:themeShade="BF"/>
                <w:szCs w:val="21"/>
              </w:rPr>
              <w:t>イベント保険料</w:t>
            </w:r>
          </w:p>
        </w:tc>
      </w:tr>
      <w:tr w:rsidR="00366094" w:rsidRPr="008314B9" w:rsidTr="00955AEA">
        <w:tc>
          <w:tcPr>
            <w:tcW w:w="1985" w:type="dxa"/>
          </w:tcPr>
          <w:p w:rsidR="00366094" w:rsidRPr="008314B9" w:rsidRDefault="00366094" w:rsidP="00955AEA">
            <w:pPr>
              <w:ind w:firstLineChars="50" w:firstLine="105"/>
              <w:jc w:val="left"/>
              <w:rPr>
                <w:rFonts w:asciiTheme="majorEastAsia" w:eastAsiaTheme="majorEastAsia" w:hAnsiTheme="majorEastAsia"/>
                <w:b/>
                <w:strike/>
                <w:color w:val="FF0000"/>
                <w:szCs w:val="21"/>
              </w:rPr>
            </w:pPr>
            <w:r w:rsidRPr="008314B9">
              <w:rPr>
                <w:rFonts w:asciiTheme="majorEastAsia" w:eastAsiaTheme="majorEastAsia" w:hAnsiTheme="majorEastAsia" w:hint="eastAsia"/>
                <w:b/>
                <w:szCs w:val="21"/>
              </w:rPr>
              <w:lastRenderedPageBreak/>
              <w:t>その他諸経費</w:t>
            </w:r>
          </w:p>
        </w:tc>
        <w:tc>
          <w:tcPr>
            <w:tcW w:w="6662" w:type="dxa"/>
          </w:tcPr>
          <w:p w:rsidR="00366094" w:rsidRPr="008314B9" w:rsidRDefault="00366094" w:rsidP="00955AEA">
            <w:pPr>
              <w:rPr>
                <w:strike/>
                <w:color w:val="FF0000"/>
                <w:szCs w:val="21"/>
              </w:rPr>
            </w:pPr>
            <w:r w:rsidRPr="008314B9">
              <w:rPr>
                <w:rFonts w:hint="eastAsia"/>
                <w:szCs w:val="21"/>
              </w:rPr>
              <w:t>事業のために必要な経費であって、他のいずれの区分にも属さないもの。事前に都へ連絡をし、当該事業のために使用されることが特定・確認できるもの（合</w:t>
            </w:r>
            <w:r w:rsidRPr="008314B9">
              <w:rPr>
                <w:rFonts w:asciiTheme="minorEastAsia" w:hAnsiTheme="minorEastAsia" w:hint="eastAsia"/>
                <w:szCs w:val="21"/>
              </w:rPr>
              <w:t>計</w:t>
            </w:r>
            <w:r w:rsidR="009C6D56">
              <w:rPr>
                <w:rFonts w:asciiTheme="minorEastAsia" w:hAnsiTheme="minorEastAsia" w:hint="eastAsia"/>
                <w:szCs w:val="21"/>
              </w:rPr>
              <w:t>3</w:t>
            </w:r>
            <w:r w:rsidRPr="008314B9">
              <w:rPr>
                <w:rFonts w:asciiTheme="minorEastAsia" w:hAnsiTheme="minorEastAsia" w:hint="eastAsia"/>
                <w:szCs w:val="21"/>
              </w:rPr>
              <w:t>0万円を上限とします。</w:t>
            </w:r>
            <w:r w:rsidRPr="008314B9">
              <w:rPr>
                <w:rFonts w:hint="eastAsia"/>
                <w:szCs w:val="21"/>
              </w:rPr>
              <w:t>）。</w:t>
            </w:r>
          </w:p>
        </w:tc>
      </w:tr>
    </w:tbl>
    <w:p w:rsidR="00366094" w:rsidRPr="008314B9" w:rsidRDefault="00366094" w:rsidP="00366094">
      <w:pPr>
        <w:ind w:leftChars="200" w:left="630" w:hangingChars="100" w:hanging="210"/>
        <w:rPr>
          <w:szCs w:val="21"/>
        </w:rPr>
      </w:pPr>
      <w:r w:rsidRPr="008314B9">
        <w:rPr>
          <w:rFonts w:hint="eastAsia"/>
          <w:szCs w:val="21"/>
        </w:rPr>
        <w:t>※　他の事業者へ発注等を行う場合、１百万円以上の経費については、原則</w:t>
      </w:r>
      <w:r w:rsidR="00B54788" w:rsidRPr="008314B9">
        <w:rPr>
          <w:rFonts w:hint="eastAsia"/>
          <w:szCs w:val="21"/>
        </w:rPr>
        <w:t>２社</w:t>
      </w:r>
      <w:r w:rsidR="005E5C89" w:rsidRPr="008314B9">
        <w:rPr>
          <w:rFonts w:hint="eastAsia"/>
          <w:szCs w:val="21"/>
        </w:rPr>
        <w:t>以上</w:t>
      </w:r>
      <w:r w:rsidRPr="008314B9">
        <w:rPr>
          <w:rFonts w:hint="eastAsia"/>
          <w:szCs w:val="21"/>
        </w:rPr>
        <w:t>からの見積書を徴し、適正な価格の業者を選定してください。</w:t>
      </w:r>
    </w:p>
    <w:p w:rsidR="00366094" w:rsidRPr="008314B9" w:rsidRDefault="00366094" w:rsidP="00366094">
      <w:pPr>
        <w:ind w:leftChars="200" w:left="630" w:hangingChars="100" w:hanging="210"/>
        <w:rPr>
          <w:szCs w:val="21"/>
        </w:rPr>
      </w:pPr>
      <w:r w:rsidRPr="008314B9">
        <w:rPr>
          <w:rFonts w:hint="eastAsia"/>
          <w:szCs w:val="21"/>
        </w:rPr>
        <w:t>※　グループ企業等関連会社等への経費については、対象とする経費から利益等相当分を控除し、原価分のみを負担経費の対象としてください。</w:t>
      </w:r>
    </w:p>
    <w:p w:rsidR="00366094" w:rsidRPr="008314B9" w:rsidRDefault="00366094" w:rsidP="00366094">
      <w:pPr>
        <w:widowControl/>
        <w:jc w:val="left"/>
        <w:rPr>
          <w:rFonts w:asciiTheme="majorEastAsia" w:eastAsiaTheme="majorEastAsia" w:hAnsiTheme="majorEastAsia"/>
        </w:rPr>
      </w:pPr>
    </w:p>
    <w:p w:rsidR="00366094" w:rsidRPr="008314B9" w:rsidRDefault="00366094" w:rsidP="00366094">
      <w:pPr>
        <w:rPr>
          <w:rFonts w:asciiTheme="majorEastAsia" w:eastAsiaTheme="majorEastAsia" w:hAnsiTheme="majorEastAsia"/>
          <w:szCs w:val="21"/>
        </w:rPr>
      </w:pPr>
      <w:r w:rsidRPr="008314B9">
        <w:rPr>
          <w:rFonts w:asciiTheme="majorEastAsia" w:eastAsiaTheme="majorEastAsia" w:hAnsiTheme="majorEastAsia" w:hint="eastAsia"/>
          <w:szCs w:val="21"/>
        </w:rPr>
        <w:t>（２）費用負担経費として計上できない経費例</w:t>
      </w:r>
    </w:p>
    <w:p w:rsidR="00366094" w:rsidRPr="008314B9" w:rsidRDefault="00366094" w:rsidP="00366094">
      <w:pPr>
        <w:ind w:leftChars="200" w:left="420" w:firstLineChars="100" w:firstLine="210"/>
        <w:rPr>
          <w:szCs w:val="21"/>
        </w:rPr>
      </w:pPr>
      <w:r w:rsidRPr="008314B9">
        <w:rPr>
          <w:rFonts w:hint="eastAsia"/>
          <w:szCs w:val="21"/>
        </w:rPr>
        <w:t>ア　建物等施設</w:t>
      </w:r>
      <w:r w:rsidR="00893299">
        <w:rPr>
          <w:rFonts w:hint="eastAsia"/>
          <w:szCs w:val="21"/>
        </w:rPr>
        <w:t>の維持管理</w:t>
      </w:r>
      <w:r w:rsidRPr="008314B9">
        <w:rPr>
          <w:rFonts w:hint="eastAsia"/>
          <w:szCs w:val="21"/>
        </w:rPr>
        <w:t>に関する経費</w:t>
      </w:r>
    </w:p>
    <w:p w:rsidR="00366094" w:rsidRPr="008314B9" w:rsidRDefault="00366094" w:rsidP="00366094">
      <w:pPr>
        <w:ind w:leftChars="300" w:left="840" w:hangingChars="100" w:hanging="210"/>
        <w:rPr>
          <w:szCs w:val="21"/>
        </w:rPr>
      </w:pPr>
      <w:r w:rsidRPr="008314B9">
        <w:rPr>
          <w:rFonts w:hint="eastAsia"/>
          <w:szCs w:val="21"/>
        </w:rPr>
        <w:t>イ　事業内容に照らして当然備えているべき機器・備品等（机、椅子、書棚等の什器類、事務機器等）</w:t>
      </w:r>
    </w:p>
    <w:p w:rsidR="00366094" w:rsidRPr="008314B9" w:rsidRDefault="00366094" w:rsidP="00366094">
      <w:pPr>
        <w:ind w:leftChars="200" w:left="420" w:firstLineChars="100" w:firstLine="210"/>
        <w:rPr>
          <w:szCs w:val="21"/>
        </w:rPr>
      </w:pPr>
      <w:r w:rsidRPr="008314B9">
        <w:rPr>
          <w:rFonts w:hint="eastAsia"/>
          <w:szCs w:val="21"/>
        </w:rPr>
        <w:t>ウ　リース・レンタルについて、補助対象期間外の期間に係る経費</w:t>
      </w:r>
    </w:p>
    <w:p w:rsidR="00366094" w:rsidRPr="008314B9" w:rsidRDefault="00366094" w:rsidP="00366094">
      <w:pPr>
        <w:ind w:leftChars="200" w:left="420" w:firstLineChars="100" w:firstLine="210"/>
        <w:rPr>
          <w:szCs w:val="21"/>
        </w:rPr>
      </w:pPr>
      <w:r w:rsidRPr="008314B9">
        <w:rPr>
          <w:rFonts w:hint="eastAsia"/>
          <w:szCs w:val="21"/>
        </w:rPr>
        <w:t>エ　中古市場で価格設定の適正性が明確でない中古品の購入費</w:t>
      </w:r>
    </w:p>
    <w:p w:rsidR="00366094" w:rsidRPr="008314B9" w:rsidRDefault="00366094" w:rsidP="00366094">
      <w:pPr>
        <w:ind w:leftChars="200" w:left="420" w:firstLineChars="100" w:firstLine="210"/>
        <w:rPr>
          <w:szCs w:val="21"/>
        </w:rPr>
      </w:pPr>
      <w:r w:rsidRPr="008314B9">
        <w:rPr>
          <w:rFonts w:hint="eastAsia"/>
          <w:szCs w:val="21"/>
        </w:rPr>
        <w:t>オ　本事業に直接必要のない経費</w:t>
      </w:r>
    </w:p>
    <w:p w:rsidR="00366094" w:rsidRPr="008314B9" w:rsidRDefault="00366094" w:rsidP="00366094">
      <w:pPr>
        <w:ind w:leftChars="200" w:left="420" w:firstLineChars="100" w:firstLine="210"/>
        <w:rPr>
          <w:szCs w:val="21"/>
        </w:rPr>
      </w:pPr>
      <w:r w:rsidRPr="008314B9">
        <w:rPr>
          <w:rFonts w:hint="eastAsia"/>
          <w:szCs w:val="21"/>
        </w:rPr>
        <w:t>カ　委託契約において委託先の資産となるものの購入</w:t>
      </w:r>
    </w:p>
    <w:p w:rsidR="00366094" w:rsidRPr="008314B9" w:rsidRDefault="00366094" w:rsidP="00366094">
      <w:pPr>
        <w:ind w:leftChars="200" w:left="420" w:firstLineChars="100" w:firstLine="210"/>
        <w:rPr>
          <w:szCs w:val="21"/>
        </w:rPr>
      </w:pPr>
      <w:r w:rsidRPr="008314B9">
        <w:rPr>
          <w:rFonts w:hint="eastAsia"/>
          <w:szCs w:val="21"/>
        </w:rPr>
        <w:t>キ　経常的な性格を有する経費</w:t>
      </w:r>
    </w:p>
    <w:p w:rsidR="00366094" w:rsidRPr="008314B9" w:rsidRDefault="00366094" w:rsidP="00366094">
      <w:pPr>
        <w:ind w:leftChars="200" w:left="420" w:firstLineChars="100" w:firstLine="210"/>
        <w:rPr>
          <w:szCs w:val="21"/>
        </w:rPr>
      </w:pPr>
      <w:r w:rsidRPr="008314B9">
        <w:rPr>
          <w:rFonts w:hint="eastAsia"/>
          <w:szCs w:val="21"/>
        </w:rPr>
        <w:t>ク　本事業以外の補助金、委託費等により支弁されている経費</w:t>
      </w:r>
    </w:p>
    <w:p w:rsidR="00366094" w:rsidRPr="008314B9" w:rsidRDefault="00366094" w:rsidP="00366094">
      <w:pPr>
        <w:ind w:leftChars="200" w:left="420" w:firstLineChars="100" w:firstLine="210"/>
        <w:rPr>
          <w:szCs w:val="21"/>
        </w:rPr>
      </w:pPr>
      <w:r w:rsidRPr="008314B9">
        <w:rPr>
          <w:rFonts w:hint="eastAsia"/>
          <w:szCs w:val="21"/>
        </w:rPr>
        <w:t>ケ　金券等購入費</w:t>
      </w:r>
    </w:p>
    <w:p w:rsidR="00366094" w:rsidRPr="008314B9" w:rsidRDefault="00366094" w:rsidP="00366094">
      <w:pPr>
        <w:ind w:leftChars="300" w:left="840" w:hangingChars="100" w:hanging="210"/>
        <w:rPr>
          <w:szCs w:val="21"/>
        </w:rPr>
      </w:pPr>
      <w:r w:rsidRPr="008314B9">
        <w:rPr>
          <w:rFonts w:hint="eastAsia"/>
          <w:szCs w:val="21"/>
        </w:rPr>
        <w:t>コ　過剰とみなされる機器又は物品等を購入する経費、一般的な市場価格又は事業内容に対して著しく高額な経費</w:t>
      </w:r>
    </w:p>
    <w:p w:rsidR="00366094" w:rsidRPr="008314B9" w:rsidRDefault="00366094" w:rsidP="00366094">
      <w:pPr>
        <w:ind w:leftChars="300" w:left="840" w:hangingChars="100" w:hanging="210"/>
        <w:rPr>
          <w:szCs w:val="21"/>
        </w:rPr>
      </w:pPr>
      <w:r w:rsidRPr="008314B9">
        <w:rPr>
          <w:rFonts w:hint="eastAsia"/>
          <w:szCs w:val="21"/>
        </w:rPr>
        <w:t>サ　事業実施中に発生した事故・災害の処理のための経費（ただし、採択された申請者に帰責性のない事由に基づき生じたキャンセル料等は費用負担経費として計上できる場合がありますので、担当者に連絡してください。）</w:t>
      </w:r>
    </w:p>
    <w:p w:rsidR="00366094" w:rsidRPr="008314B9" w:rsidRDefault="00366094" w:rsidP="00366094">
      <w:pPr>
        <w:ind w:leftChars="300" w:left="840" w:hangingChars="100" w:hanging="210"/>
        <w:rPr>
          <w:szCs w:val="21"/>
        </w:rPr>
      </w:pPr>
      <w:r w:rsidRPr="008314B9">
        <w:rPr>
          <w:rFonts w:hint="eastAsia"/>
          <w:szCs w:val="21"/>
        </w:rPr>
        <w:t>シ　本事業以外の事業と混同して支払いが行われており本事業に係る経費が区分できない場合</w:t>
      </w:r>
    </w:p>
    <w:p w:rsidR="00366094" w:rsidRPr="008314B9" w:rsidRDefault="00366094" w:rsidP="00366094">
      <w:pPr>
        <w:ind w:leftChars="200" w:left="420" w:firstLineChars="100" w:firstLine="210"/>
        <w:rPr>
          <w:szCs w:val="21"/>
        </w:rPr>
      </w:pPr>
      <w:r w:rsidRPr="008314B9">
        <w:rPr>
          <w:rFonts w:hint="eastAsia"/>
          <w:szCs w:val="21"/>
        </w:rPr>
        <w:t>ス　契約から支払いまでの一連の流れが事業実施期間内に行われていない場合</w:t>
      </w:r>
    </w:p>
    <w:p w:rsidR="00364D13" w:rsidRPr="008314B9" w:rsidRDefault="00CB7B5C" w:rsidP="00364D13">
      <w:pPr>
        <w:rPr>
          <w:rFonts w:ascii="ＭＳ 明朝" w:eastAsia="ＭＳ 明朝" w:hAnsi="ＭＳ 明朝" w:cs="Times New Roman"/>
          <w:sz w:val="22"/>
        </w:rPr>
      </w:pPr>
      <w:r>
        <w:rPr>
          <w:rFonts w:ascii="ＭＳ 明朝" w:eastAsia="ＭＳ 明朝" w:hAnsi="ＭＳ 明朝" w:cs="Times New Roman" w:hint="eastAsia"/>
          <w:sz w:val="22"/>
        </w:rPr>
        <w:t xml:space="preserve">　　　セ　</w:t>
      </w:r>
      <w:r w:rsidRPr="00CB7B5C">
        <w:rPr>
          <w:rFonts w:ascii="ＭＳ 明朝" w:eastAsia="ＭＳ 明朝" w:hAnsi="ＭＳ 明朝" w:cs="Times New Roman" w:hint="eastAsia"/>
          <w:sz w:val="22"/>
        </w:rPr>
        <w:t>補助対象経費に係る消費税及び地方消費税、その他の租税公課相当額</w:t>
      </w:r>
    </w:p>
    <w:p w:rsidR="00A170F2" w:rsidRPr="008314B9" w:rsidRDefault="00A170F2" w:rsidP="0052168B">
      <w:pPr>
        <w:spacing w:line="280" w:lineRule="exact"/>
        <w:ind w:firstLineChars="300" w:firstLine="660"/>
        <w:rPr>
          <w:rFonts w:ascii="ＭＳ 明朝" w:eastAsia="ＭＳ 明朝" w:hAnsi="ＭＳ 明朝" w:cs="Times New Roman"/>
          <w:sz w:val="22"/>
        </w:rPr>
      </w:pPr>
      <w:r w:rsidRPr="008314B9">
        <w:rPr>
          <w:rFonts w:ascii="ＭＳ 明朝" w:eastAsia="ＭＳ 明朝" w:hAnsi="ＭＳ 明朝" w:cs="Times New Roman"/>
          <w:sz w:val="22"/>
        </w:rPr>
        <w:br w:type="page"/>
      </w:r>
      <w:bookmarkStart w:id="0" w:name="_Toc506482632"/>
    </w:p>
    <w:p w:rsidR="00A170F2" w:rsidRPr="008314B9" w:rsidRDefault="00A170F2" w:rsidP="00A170F2">
      <w:pPr>
        <w:spacing w:line="280" w:lineRule="exact"/>
        <w:rPr>
          <w:rFonts w:asciiTheme="minorEastAsia" w:hAnsiTheme="minorEastAsia" w:cs="Times New Roman"/>
          <w:szCs w:val="21"/>
        </w:rPr>
      </w:pPr>
      <w:r w:rsidRPr="008314B9">
        <w:rPr>
          <w:rFonts w:asciiTheme="minorEastAsia" w:hAnsiTheme="minorEastAsia" w:cs="Times New Roman" w:hint="eastAsia"/>
          <w:szCs w:val="21"/>
        </w:rPr>
        <w:lastRenderedPageBreak/>
        <w:t>補足　人件費単価一覧</w:t>
      </w:r>
      <w:bookmarkEnd w:id="0"/>
    </w:p>
    <w:p w:rsidR="00A170F2" w:rsidRPr="008314B9" w:rsidRDefault="00A170F2" w:rsidP="00A170F2">
      <w:pPr>
        <w:ind w:leftChars="3013" w:left="6327" w:firstLineChars="100" w:firstLine="200"/>
        <w:jc w:val="left"/>
        <w:rPr>
          <w:rFonts w:ascii="ＭＳ Ｐゴシック" w:eastAsia="ＭＳ Ｐゴシック" w:hAnsi="ＭＳ Ｐゴシック" w:cs="Times New Roman"/>
          <w:sz w:val="20"/>
          <w:szCs w:val="24"/>
        </w:rPr>
      </w:pPr>
      <w:r w:rsidRPr="008314B9">
        <w:rPr>
          <w:rFonts w:ascii="ＭＳ Ｐゴシック" w:eastAsia="ＭＳ Ｐゴシック" w:hAnsi="ＭＳ Ｐゴシック" w:cs="Times New Roman" w:hint="eastAsia"/>
          <w:sz w:val="20"/>
          <w:szCs w:val="24"/>
        </w:rPr>
        <w:t>単位：円</w:t>
      </w:r>
    </w:p>
    <w:tbl>
      <w:tblPr>
        <w:tblStyle w:val="1"/>
        <w:tblW w:w="0" w:type="auto"/>
        <w:jc w:val="center"/>
        <w:tblLook w:val="0420" w:firstRow="1" w:lastRow="0" w:firstColumn="0" w:lastColumn="0" w:noHBand="0" w:noVBand="1"/>
      </w:tblPr>
      <w:tblGrid>
        <w:gridCol w:w="850"/>
        <w:gridCol w:w="2268"/>
        <w:gridCol w:w="850"/>
        <w:gridCol w:w="2268"/>
      </w:tblGrid>
      <w:tr w:rsidR="00EC50C8" w:rsidRPr="008314B9" w:rsidTr="002823C6">
        <w:trPr>
          <w:cnfStyle w:val="100000000000" w:firstRow="1" w:lastRow="0" w:firstColumn="0" w:lastColumn="0" w:oddVBand="0" w:evenVBand="0" w:oddHBand="0"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報酬月額（給与等）</w:t>
            </w:r>
          </w:p>
        </w:tc>
        <w:tc>
          <w:tcPr>
            <w:tcW w:w="850" w:type="dxa"/>
            <w:tcBorders>
              <w:lef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人件費単価（時給）</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right"/>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以上</w:t>
            </w:r>
          </w:p>
        </w:tc>
        <w:tc>
          <w:tcPr>
            <w:tcW w:w="2268" w:type="dxa"/>
            <w:tcBorders>
              <w:left w:val="nil"/>
              <w:right w:val="nil"/>
            </w:tcBorders>
          </w:tcPr>
          <w:p w:rsidR="00A170F2" w:rsidRPr="008314B9" w:rsidRDefault="00A170F2" w:rsidP="00A170F2">
            <w:pPr>
              <w:spacing w:line="240" w:lineRule="exact"/>
              <w:ind w:leftChars="450" w:left="945"/>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～130,000</w:t>
            </w:r>
          </w:p>
        </w:tc>
        <w:tc>
          <w:tcPr>
            <w:tcW w:w="850" w:type="dxa"/>
            <w:tcBorders>
              <w:left w:val="nil"/>
            </w:tcBorders>
          </w:tcPr>
          <w:p w:rsidR="00A170F2" w:rsidRPr="008314B9" w:rsidRDefault="00A170F2" w:rsidP="00A170F2">
            <w:pPr>
              <w:spacing w:line="240" w:lineRule="exact"/>
              <w:jc w:val="left"/>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未満</w:t>
            </w:r>
          </w:p>
        </w:tc>
        <w:tc>
          <w:tcPr>
            <w:tcW w:w="2268" w:type="dxa"/>
          </w:tcPr>
          <w:p w:rsidR="00A170F2" w:rsidRPr="008314B9" w:rsidRDefault="00CB7B5C" w:rsidP="00F6574C">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1,05</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130,000～138,000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1,11</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138,000～146,000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1,18</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146,000～155,000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1,25</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155,000～165,000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1,33</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165,000～175,000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1,42</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175,000～185,000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1,50</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185,000～195,000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1,58</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195,000～210,000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1,67</w:t>
            </w:r>
            <w:r w:rsidR="00F6574C">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210,000～230,000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1,83</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230,000～250,000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2,00</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250,000～270,000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2,17</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270,000～290,000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2,33</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290,000～310,000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2,5</w:t>
            </w:r>
            <w:r w:rsidR="00F6574C">
              <w:rPr>
                <w:rFonts w:ascii="ＭＳ Ｐゴシック" w:eastAsia="ＭＳ Ｐゴシック" w:hAnsi="ＭＳ Ｐゴシック"/>
                <w:sz w:val="20"/>
              </w:rPr>
              <w:t>0</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310,000～330,000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2,67</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330,000～350,000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2,84</w:t>
            </w:r>
            <w:r w:rsidR="00A170F2" w:rsidRPr="008314B9">
              <w:rPr>
                <w:rFonts w:ascii="ＭＳ Ｐゴシック" w:eastAsia="ＭＳ Ｐゴシック" w:hAnsi="ＭＳ Ｐゴシック"/>
                <w:sz w:val="20"/>
              </w:rPr>
              <w:t>0</w:t>
            </w:r>
            <w:bookmarkStart w:id="1" w:name="_GoBack"/>
            <w:bookmarkEnd w:id="1"/>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350,000～370,000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3,00</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370,000～395,000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3,17</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395,000～425,000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3,42</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425,000～455,000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3,67</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455,000～485,000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3,92</w:t>
            </w:r>
            <w:r w:rsidR="00F6574C">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485,000～515,000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4,17</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515,000～545,000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4,42</w:t>
            </w:r>
            <w:r w:rsidR="00A170F2" w:rsidRPr="008314B9">
              <w:rPr>
                <w:rFonts w:ascii="ＭＳ Ｐゴシック" w:eastAsia="ＭＳ Ｐゴシック" w:hAnsi="ＭＳ Ｐゴシック"/>
                <w:sz w:val="20"/>
              </w:rPr>
              <w:t>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545,000～575,000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4,67</w:t>
            </w:r>
            <w:r w:rsidR="00A170F2" w:rsidRPr="008314B9">
              <w:rPr>
                <w:rFonts w:ascii="ＭＳ Ｐゴシック" w:eastAsia="ＭＳ Ｐゴシック" w:hAnsi="ＭＳ Ｐゴシック"/>
                <w:sz w:val="20"/>
              </w:rPr>
              <w:t>0</w:t>
            </w:r>
          </w:p>
        </w:tc>
      </w:tr>
      <w:tr w:rsidR="00EC50C8" w:rsidRPr="008314B9" w:rsidTr="002823C6">
        <w:trPr>
          <w:cnfStyle w:val="000000100000" w:firstRow="0" w:lastRow="0" w:firstColumn="0" w:lastColumn="0" w:oddVBand="0" w:evenVBand="0" w:oddHBand="1" w:evenHBand="0" w:firstRowFirstColumn="0" w:firstRowLastColumn="0" w:lastRowFirstColumn="0" w:lastRowLastColumn="0"/>
          <w:trHeight w:val="340"/>
          <w:jc w:val="center"/>
        </w:trPr>
        <w:tc>
          <w:tcPr>
            <w:tcW w:w="850" w:type="dxa"/>
            <w:tcBorders>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tcPr>
          <w:p w:rsidR="00A170F2" w:rsidRPr="008314B9" w:rsidRDefault="00A170F2" w:rsidP="00A170F2">
            <w:pPr>
              <w:spacing w:line="240" w:lineRule="exact"/>
              <w:jc w:val="center"/>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575,000～605,000</w:t>
            </w:r>
          </w:p>
        </w:tc>
        <w:tc>
          <w:tcPr>
            <w:tcW w:w="850" w:type="dxa"/>
            <w:tcBorders>
              <w:left w:val="nil"/>
            </w:tcBorders>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4,9</w:t>
            </w:r>
            <w:r w:rsidR="00A170F2" w:rsidRPr="008314B9">
              <w:rPr>
                <w:rFonts w:ascii="ＭＳ Ｐゴシック" w:eastAsia="ＭＳ Ｐゴシック" w:hAnsi="ＭＳ Ｐゴシック"/>
                <w:sz w:val="20"/>
              </w:rPr>
              <w:t>20</w:t>
            </w:r>
          </w:p>
        </w:tc>
      </w:tr>
      <w:tr w:rsidR="00EC50C8" w:rsidRPr="008314B9" w:rsidTr="002823C6">
        <w:trPr>
          <w:trHeight w:val="340"/>
          <w:jc w:val="center"/>
        </w:trPr>
        <w:tc>
          <w:tcPr>
            <w:tcW w:w="850" w:type="dxa"/>
            <w:tcBorders>
              <w:right w:val="nil"/>
            </w:tcBorders>
            <w:shd w:val="clear" w:color="auto" w:fill="auto"/>
          </w:tcPr>
          <w:p w:rsidR="00A170F2" w:rsidRPr="008314B9" w:rsidRDefault="00A170F2" w:rsidP="00A170F2">
            <w:pPr>
              <w:spacing w:line="240" w:lineRule="exact"/>
              <w:jc w:val="center"/>
              <w:rPr>
                <w:rFonts w:ascii="ＭＳ Ｐゴシック" w:eastAsia="ＭＳ Ｐゴシック" w:hAnsi="ＭＳ Ｐゴシック"/>
                <w:sz w:val="20"/>
              </w:rPr>
            </w:pPr>
          </w:p>
        </w:tc>
        <w:tc>
          <w:tcPr>
            <w:tcW w:w="2268" w:type="dxa"/>
            <w:tcBorders>
              <w:left w:val="nil"/>
              <w:right w:val="nil"/>
            </w:tcBorders>
            <w:shd w:val="clear" w:color="auto" w:fill="auto"/>
          </w:tcPr>
          <w:p w:rsidR="00A170F2" w:rsidRPr="008314B9" w:rsidRDefault="00A170F2" w:rsidP="00A170F2">
            <w:pPr>
              <w:spacing w:line="240" w:lineRule="exact"/>
              <w:ind w:leftChars="150" w:left="315"/>
              <w:jc w:val="left"/>
              <w:rPr>
                <w:rFonts w:ascii="ＭＳ Ｐゴシック" w:eastAsia="ＭＳ Ｐゴシック" w:hAnsi="ＭＳ Ｐゴシック"/>
                <w:sz w:val="20"/>
              </w:rPr>
            </w:pPr>
            <w:r w:rsidRPr="008314B9">
              <w:rPr>
                <w:rFonts w:ascii="ＭＳ Ｐゴシック" w:eastAsia="ＭＳ Ｐゴシック" w:hAnsi="ＭＳ Ｐゴシック" w:hint="eastAsia"/>
                <w:sz w:val="20"/>
              </w:rPr>
              <w:t>605,000～</w:t>
            </w:r>
          </w:p>
        </w:tc>
        <w:tc>
          <w:tcPr>
            <w:tcW w:w="850" w:type="dxa"/>
            <w:tcBorders>
              <w:left w:val="nil"/>
            </w:tcBorders>
            <w:shd w:val="clear" w:color="auto" w:fill="auto"/>
          </w:tcPr>
          <w:p w:rsidR="00A170F2" w:rsidRPr="008314B9" w:rsidRDefault="00A170F2" w:rsidP="00A170F2">
            <w:pPr>
              <w:spacing w:line="240" w:lineRule="exact"/>
              <w:jc w:val="right"/>
              <w:rPr>
                <w:rFonts w:ascii="ＭＳ Ｐゴシック" w:eastAsia="ＭＳ Ｐゴシック" w:hAnsi="ＭＳ Ｐゴシック"/>
                <w:sz w:val="20"/>
              </w:rPr>
            </w:pPr>
          </w:p>
        </w:tc>
        <w:tc>
          <w:tcPr>
            <w:tcW w:w="2268" w:type="dxa"/>
            <w:shd w:val="clear" w:color="auto" w:fill="auto"/>
          </w:tcPr>
          <w:p w:rsidR="00A170F2" w:rsidRPr="008314B9" w:rsidRDefault="00CB7B5C" w:rsidP="00A170F2">
            <w:pPr>
              <w:spacing w:line="240" w:lineRule="exact"/>
              <w:ind w:rightChars="400" w:right="840"/>
              <w:jc w:val="right"/>
              <w:rPr>
                <w:rFonts w:ascii="ＭＳ Ｐゴシック" w:eastAsia="ＭＳ Ｐゴシック" w:hAnsi="ＭＳ Ｐゴシック"/>
                <w:sz w:val="20"/>
              </w:rPr>
            </w:pPr>
            <w:r>
              <w:rPr>
                <w:rFonts w:ascii="ＭＳ Ｐゴシック" w:eastAsia="ＭＳ Ｐゴシック" w:hAnsi="ＭＳ Ｐゴシック"/>
                <w:sz w:val="20"/>
              </w:rPr>
              <w:t>5,17</w:t>
            </w:r>
            <w:r w:rsidR="00A170F2" w:rsidRPr="008314B9">
              <w:rPr>
                <w:rFonts w:ascii="ＭＳ Ｐゴシック" w:eastAsia="ＭＳ Ｐゴシック" w:hAnsi="ＭＳ Ｐゴシック"/>
                <w:sz w:val="20"/>
              </w:rPr>
              <w:t>0</w:t>
            </w:r>
          </w:p>
        </w:tc>
      </w:tr>
    </w:tbl>
    <w:p w:rsidR="00A170F2" w:rsidRPr="008314B9" w:rsidRDefault="00A170F2" w:rsidP="00A170F2">
      <w:pPr>
        <w:ind w:firstLineChars="100" w:firstLine="210"/>
        <w:rPr>
          <w:rFonts w:asciiTheme="minorEastAsia" w:hAnsiTheme="minorEastAsia" w:cs="Times New Roman"/>
          <w:szCs w:val="24"/>
        </w:rPr>
      </w:pPr>
    </w:p>
    <w:p w:rsidR="00A170F2" w:rsidRPr="008314B9" w:rsidRDefault="00A170F2" w:rsidP="00A170F2">
      <w:pPr>
        <w:numPr>
          <w:ilvl w:val="0"/>
          <w:numId w:val="1"/>
        </w:numPr>
        <w:rPr>
          <w:rFonts w:asciiTheme="minorEastAsia" w:hAnsiTheme="minorEastAsia" w:cs="Times New Roman"/>
          <w:szCs w:val="24"/>
        </w:rPr>
      </w:pPr>
      <w:r w:rsidRPr="008314B9">
        <w:rPr>
          <w:rFonts w:asciiTheme="minorEastAsia" w:hAnsiTheme="minorEastAsia" w:cs="Times New Roman" w:hint="eastAsia"/>
          <w:szCs w:val="24"/>
        </w:rPr>
        <w:t xml:space="preserve"> 上の報酬月額（給与等）は、基本給＋諸手当(賞与を除く)で、各月の</w:t>
      </w:r>
      <w:r w:rsidR="00235B4C" w:rsidRPr="008314B9">
        <w:rPr>
          <w:rFonts w:asciiTheme="minorEastAsia" w:hAnsiTheme="minorEastAsia" w:cs="Times New Roman" w:hint="eastAsia"/>
          <w:szCs w:val="24"/>
        </w:rPr>
        <w:t>従事者</w:t>
      </w:r>
      <w:r w:rsidR="007F5B4B" w:rsidRPr="008314B9">
        <w:rPr>
          <w:rFonts w:asciiTheme="minorEastAsia" w:hAnsiTheme="minorEastAsia" w:cs="Times New Roman" w:hint="eastAsia"/>
          <w:szCs w:val="24"/>
        </w:rPr>
        <w:t>別給与明細の総支給額欄又</w:t>
      </w:r>
      <w:r w:rsidRPr="008314B9">
        <w:rPr>
          <w:rFonts w:asciiTheme="minorEastAsia" w:hAnsiTheme="minorEastAsia" w:cs="Times New Roman" w:hint="eastAsia"/>
          <w:szCs w:val="24"/>
        </w:rPr>
        <w:t>は支給合計欄になります。</w:t>
      </w:r>
    </w:p>
    <w:p w:rsidR="00A170F2" w:rsidRPr="008314B9" w:rsidRDefault="00A170F2" w:rsidP="00A170F2">
      <w:pPr>
        <w:numPr>
          <w:ilvl w:val="0"/>
          <w:numId w:val="1"/>
        </w:numPr>
        <w:rPr>
          <w:rFonts w:asciiTheme="minorEastAsia" w:hAnsiTheme="minorEastAsia" w:cs="Times New Roman"/>
          <w:szCs w:val="24"/>
        </w:rPr>
      </w:pPr>
      <w:r w:rsidRPr="008314B9">
        <w:rPr>
          <w:rFonts w:asciiTheme="minorEastAsia" w:hAnsiTheme="minorEastAsia" w:cs="Times New Roman" w:hint="eastAsia"/>
          <w:szCs w:val="24"/>
        </w:rPr>
        <w:t xml:space="preserve"> </w:t>
      </w:r>
      <w:r w:rsidR="00235B4C" w:rsidRPr="008314B9">
        <w:rPr>
          <w:rFonts w:asciiTheme="minorEastAsia" w:hAnsiTheme="minorEastAsia" w:cs="Times New Roman" w:hint="eastAsia"/>
          <w:szCs w:val="24"/>
        </w:rPr>
        <w:t>「人件費単価（時給）」は、従事者別に、事業開始から</w:t>
      </w:r>
      <w:r w:rsidRPr="008314B9">
        <w:rPr>
          <w:rFonts w:asciiTheme="minorEastAsia" w:hAnsiTheme="minorEastAsia" w:cs="Times New Roman" w:hint="eastAsia"/>
          <w:szCs w:val="24"/>
        </w:rPr>
        <w:t>終了までの対象期間の</w:t>
      </w:r>
      <w:r w:rsidR="00AF333F" w:rsidRPr="008314B9">
        <w:rPr>
          <w:rFonts w:asciiTheme="minorEastAsia" w:hAnsiTheme="minorEastAsia" w:cs="Times New Roman" w:hint="eastAsia"/>
          <w:szCs w:val="24"/>
        </w:rPr>
        <w:t>各報酬月額（給与等）</w:t>
      </w:r>
      <w:r w:rsidR="003D31C6" w:rsidRPr="008314B9">
        <w:rPr>
          <w:rFonts w:asciiTheme="minorEastAsia" w:hAnsiTheme="minorEastAsia" w:cs="Times New Roman" w:hint="eastAsia"/>
          <w:szCs w:val="24"/>
        </w:rPr>
        <w:t>に対応する単価を適用します</w:t>
      </w:r>
      <w:r w:rsidRPr="008314B9">
        <w:rPr>
          <w:rFonts w:asciiTheme="minorEastAsia" w:hAnsiTheme="minorEastAsia" w:cs="Times New Roman" w:hint="eastAsia"/>
          <w:szCs w:val="24"/>
        </w:rPr>
        <w:t>。</w:t>
      </w:r>
    </w:p>
    <w:p w:rsidR="00A170F2" w:rsidRPr="008314B9" w:rsidRDefault="003D31C6" w:rsidP="00A170F2">
      <w:pPr>
        <w:numPr>
          <w:ilvl w:val="0"/>
          <w:numId w:val="1"/>
        </w:numPr>
        <w:rPr>
          <w:rFonts w:asciiTheme="minorEastAsia" w:hAnsiTheme="minorEastAsia" w:cs="Times New Roman"/>
          <w:szCs w:val="24"/>
        </w:rPr>
      </w:pPr>
      <w:r w:rsidRPr="008314B9">
        <w:rPr>
          <w:rFonts w:asciiTheme="minorEastAsia" w:hAnsiTheme="minorEastAsia" w:cs="Times New Roman" w:hint="eastAsia"/>
          <w:szCs w:val="24"/>
        </w:rPr>
        <w:t>実績報告の際には、</w:t>
      </w:r>
      <w:r w:rsidR="00A170F2" w:rsidRPr="008314B9">
        <w:rPr>
          <w:rFonts w:asciiTheme="minorEastAsia" w:hAnsiTheme="minorEastAsia" w:cs="Times New Roman" w:hint="eastAsia"/>
          <w:szCs w:val="24"/>
        </w:rPr>
        <w:t>実際に支払った給与等明細を証明する書類</w:t>
      </w:r>
      <w:r w:rsidRPr="008314B9">
        <w:rPr>
          <w:rFonts w:asciiTheme="minorEastAsia" w:hAnsiTheme="minorEastAsia" w:cs="Times New Roman" w:hint="eastAsia"/>
          <w:szCs w:val="24"/>
        </w:rPr>
        <w:t>等の添付</w:t>
      </w:r>
      <w:r w:rsidR="00A170F2" w:rsidRPr="008314B9">
        <w:rPr>
          <w:rFonts w:asciiTheme="minorEastAsia" w:hAnsiTheme="minorEastAsia" w:cs="Times New Roman" w:hint="eastAsia"/>
          <w:szCs w:val="24"/>
        </w:rPr>
        <w:t>が必要です。</w:t>
      </w:r>
    </w:p>
    <w:p w:rsidR="007C43F2" w:rsidRDefault="007C43F2">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7C43F2" w:rsidRPr="00FC0F98" w:rsidRDefault="007C43F2" w:rsidP="007C43F2">
      <w:pPr>
        <w:ind w:left="420" w:hangingChars="200" w:hanging="420"/>
      </w:pPr>
      <w:r w:rsidRPr="00FC0F98">
        <w:rPr>
          <w:rFonts w:hint="eastAsia"/>
        </w:rPr>
        <w:lastRenderedPageBreak/>
        <w:t>別紙１（別記第１号様式に添付）</w:t>
      </w:r>
    </w:p>
    <w:p w:rsidR="007C43F2" w:rsidRPr="00FC0F98" w:rsidRDefault="007C43F2" w:rsidP="007C43F2">
      <w:pPr>
        <w:ind w:left="420" w:hangingChars="200" w:hanging="420"/>
        <w:rPr>
          <w:rFonts w:ascii="ＭＳ 明朝" w:hAnsi="ＭＳ 明朝"/>
        </w:rPr>
      </w:pPr>
    </w:p>
    <w:p w:rsidR="007C43F2" w:rsidRPr="00FC0F98" w:rsidRDefault="007C43F2" w:rsidP="007C43F2">
      <w:pPr>
        <w:ind w:left="480" w:hangingChars="200" w:hanging="480"/>
        <w:jc w:val="center"/>
        <w:rPr>
          <w:rFonts w:ascii="ＭＳ 明朝" w:hAnsi="ＭＳ 明朝"/>
          <w:sz w:val="24"/>
        </w:rPr>
      </w:pPr>
      <w:r w:rsidRPr="00FC0F98">
        <w:rPr>
          <w:rFonts w:ascii="ＭＳ 明朝" w:hAnsi="ＭＳ 明朝" w:hint="eastAsia"/>
          <w:sz w:val="24"/>
        </w:rPr>
        <w:t>事業計画書</w:t>
      </w:r>
    </w:p>
    <w:p w:rsidR="007C43F2" w:rsidRPr="00FC0F98" w:rsidRDefault="007C43F2" w:rsidP="007C43F2">
      <w:pPr>
        <w:ind w:left="560" w:hangingChars="200" w:hanging="560"/>
        <w:jc w:val="center"/>
        <w:rPr>
          <w:kern w:val="0"/>
          <w:sz w:val="28"/>
        </w:rPr>
      </w:pPr>
    </w:p>
    <w:p w:rsidR="007C43F2" w:rsidRPr="00FC0F98" w:rsidRDefault="007C43F2" w:rsidP="007C43F2">
      <w:pPr>
        <w:ind w:left="440" w:hangingChars="200" w:hanging="440"/>
        <w:rPr>
          <w:kern w:val="0"/>
          <w:sz w:val="22"/>
        </w:rPr>
      </w:pPr>
    </w:p>
    <w:p w:rsidR="007C43F2" w:rsidRPr="00FC0F98" w:rsidRDefault="003A1CC3" w:rsidP="007C43F2">
      <w:pPr>
        <w:ind w:leftChars="100" w:left="430" w:hangingChars="100" w:hanging="220"/>
        <w:rPr>
          <w:kern w:val="0"/>
          <w:sz w:val="22"/>
        </w:rPr>
      </w:pPr>
      <w:r>
        <w:rPr>
          <w:rFonts w:hint="eastAsia"/>
          <w:kern w:val="0"/>
          <w:sz w:val="22"/>
        </w:rPr>
        <w:t>１　申請者</w:t>
      </w:r>
      <w:r w:rsidR="007C43F2" w:rsidRPr="00FC0F98">
        <w:rPr>
          <w:rFonts w:hint="eastAsia"/>
          <w:kern w:val="0"/>
          <w:sz w:val="22"/>
        </w:rPr>
        <w:t>の概要</w:t>
      </w:r>
    </w:p>
    <w:tbl>
      <w:tblPr>
        <w:tblW w:w="940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2764"/>
        <w:gridCol w:w="3802"/>
      </w:tblGrid>
      <w:tr w:rsidR="007C43F2" w:rsidRPr="00FC0F98" w:rsidTr="00955AEA">
        <w:trPr>
          <w:trHeight w:val="649"/>
        </w:trPr>
        <w:tc>
          <w:tcPr>
            <w:tcW w:w="2836" w:type="dxa"/>
            <w:vAlign w:val="center"/>
          </w:tcPr>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１．名称</w:t>
            </w:r>
          </w:p>
        </w:tc>
        <w:tc>
          <w:tcPr>
            <w:tcW w:w="6566" w:type="dxa"/>
            <w:gridSpan w:val="2"/>
            <w:vAlign w:val="center"/>
          </w:tcPr>
          <w:p w:rsidR="007C43F2" w:rsidRPr="00FC0F98" w:rsidRDefault="007C43F2" w:rsidP="00955AEA">
            <w:pPr>
              <w:pStyle w:val="af0"/>
              <w:rPr>
                <w:rFonts w:ascii="ＭＳ 明朝" w:hAnsi="ＭＳ 明朝"/>
                <w:sz w:val="20"/>
                <w:szCs w:val="20"/>
              </w:rPr>
            </w:pPr>
          </w:p>
        </w:tc>
      </w:tr>
      <w:tr w:rsidR="007C43F2" w:rsidRPr="00FC0F98" w:rsidTr="00955AEA">
        <w:trPr>
          <w:trHeight w:val="1536"/>
        </w:trPr>
        <w:tc>
          <w:tcPr>
            <w:tcW w:w="2836" w:type="dxa"/>
            <w:vAlign w:val="center"/>
          </w:tcPr>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２．所在地</w:t>
            </w:r>
          </w:p>
        </w:tc>
        <w:tc>
          <w:tcPr>
            <w:tcW w:w="6566" w:type="dxa"/>
            <w:gridSpan w:val="2"/>
            <w:vAlign w:val="center"/>
          </w:tcPr>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　　　　－　　　　　）</w:t>
            </w:r>
          </w:p>
          <w:p w:rsidR="007C43F2" w:rsidRPr="00FC0F98" w:rsidRDefault="007C43F2" w:rsidP="00955AEA">
            <w:pPr>
              <w:pStyle w:val="af0"/>
              <w:rPr>
                <w:rFonts w:ascii="ＭＳ 明朝" w:hAnsi="ＭＳ 明朝"/>
                <w:sz w:val="20"/>
                <w:szCs w:val="20"/>
              </w:rPr>
            </w:pPr>
          </w:p>
        </w:tc>
      </w:tr>
      <w:tr w:rsidR="007C43F2" w:rsidRPr="00FC0F98" w:rsidTr="00955AEA">
        <w:trPr>
          <w:trHeight w:val="648"/>
        </w:trPr>
        <w:tc>
          <w:tcPr>
            <w:tcW w:w="2836" w:type="dxa"/>
            <w:vAlign w:val="center"/>
          </w:tcPr>
          <w:p w:rsidR="007C43F2" w:rsidRDefault="007C43F2" w:rsidP="00955AEA">
            <w:pPr>
              <w:pStyle w:val="af0"/>
              <w:rPr>
                <w:rFonts w:ascii="ＭＳ 明朝" w:hAnsi="ＭＳ 明朝"/>
                <w:sz w:val="20"/>
                <w:szCs w:val="20"/>
              </w:rPr>
            </w:pPr>
            <w:r w:rsidRPr="00FC0F98">
              <w:rPr>
                <w:rFonts w:ascii="ＭＳ 明朝" w:hAnsi="ＭＳ 明朝" w:hint="eastAsia"/>
                <w:sz w:val="20"/>
                <w:szCs w:val="20"/>
              </w:rPr>
              <w:t>３．代表者の役職</w:t>
            </w:r>
          </w:p>
          <w:p w:rsidR="007C43F2" w:rsidRPr="00FC0F98" w:rsidRDefault="007C43F2" w:rsidP="00955AEA">
            <w:pPr>
              <w:pStyle w:val="af0"/>
              <w:ind w:firstLineChars="200" w:firstLine="400"/>
              <w:rPr>
                <w:rFonts w:ascii="ＭＳ 明朝" w:hAnsi="ＭＳ 明朝"/>
                <w:sz w:val="20"/>
                <w:szCs w:val="20"/>
              </w:rPr>
            </w:pPr>
            <w:r w:rsidRPr="00FC0F98">
              <w:rPr>
                <w:rFonts w:ascii="ＭＳ 明朝" w:hAnsi="ＭＳ 明朝" w:hint="eastAsia"/>
                <w:sz w:val="20"/>
                <w:szCs w:val="20"/>
              </w:rPr>
              <w:t>及び氏名</w:t>
            </w:r>
            <w:r w:rsidRPr="00FC0F98">
              <w:rPr>
                <w:rFonts w:ascii="ＭＳ 明朝" w:hAnsi="ＭＳ 明朝" w:hint="eastAsia"/>
                <w:sz w:val="20"/>
                <w:szCs w:val="20"/>
              </w:rPr>
              <w:tab/>
            </w:r>
          </w:p>
        </w:tc>
        <w:tc>
          <w:tcPr>
            <w:tcW w:w="6566" w:type="dxa"/>
            <w:gridSpan w:val="2"/>
            <w:vAlign w:val="center"/>
          </w:tcPr>
          <w:p w:rsidR="007C43F2" w:rsidRPr="00FC0F98" w:rsidRDefault="007C43F2" w:rsidP="00955AEA">
            <w:pPr>
              <w:pStyle w:val="af0"/>
              <w:rPr>
                <w:rFonts w:ascii="ＭＳ 明朝" w:hAnsi="ＭＳ 明朝"/>
                <w:sz w:val="20"/>
                <w:szCs w:val="20"/>
              </w:rPr>
            </w:pPr>
          </w:p>
        </w:tc>
      </w:tr>
      <w:tr w:rsidR="007C43F2" w:rsidRPr="00FC0F98" w:rsidTr="00955AEA">
        <w:trPr>
          <w:trHeight w:val="1682"/>
        </w:trPr>
        <w:tc>
          <w:tcPr>
            <w:tcW w:w="2836" w:type="dxa"/>
            <w:vMerge w:val="restart"/>
            <w:vAlign w:val="center"/>
          </w:tcPr>
          <w:p w:rsidR="007C43F2" w:rsidRPr="00FC0F98" w:rsidRDefault="007C43F2" w:rsidP="00955AEA">
            <w:pPr>
              <w:pStyle w:val="af0"/>
              <w:ind w:left="400" w:hangingChars="200" w:hanging="400"/>
              <w:rPr>
                <w:rFonts w:ascii="ＭＳ 明朝" w:hAnsi="ＭＳ 明朝"/>
                <w:sz w:val="20"/>
                <w:szCs w:val="20"/>
              </w:rPr>
            </w:pPr>
            <w:r w:rsidRPr="00FC0F98">
              <w:rPr>
                <w:rFonts w:ascii="ＭＳ 明朝" w:hAnsi="ＭＳ 明朝" w:hint="eastAsia"/>
                <w:sz w:val="20"/>
                <w:szCs w:val="20"/>
              </w:rPr>
              <w:t>４．担当者の所属先、役職、氏名及び</w:t>
            </w:r>
          </w:p>
          <w:p w:rsidR="007C43F2" w:rsidRPr="00FC0F98" w:rsidRDefault="007C43F2" w:rsidP="00955AEA">
            <w:pPr>
              <w:pStyle w:val="af0"/>
              <w:ind w:leftChars="200" w:left="420"/>
              <w:rPr>
                <w:rFonts w:ascii="ＭＳ 明朝" w:hAnsi="ＭＳ 明朝"/>
                <w:sz w:val="20"/>
                <w:szCs w:val="20"/>
              </w:rPr>
            </w:pPr>
            <w:r w:rsidRPr="00FC0F98">
              <w:rPr>
                <w:rFonts w:ascii="ＭＳ 明朝" w:hAnsi="ＭＳ 明朝" w:hint="eastAsia"/>
                <w:sz w:val="20"/>
                <w:szCs w:val="20"/>
              </w:rPr>
              <w:t>連絡先</w:t>
            </w:r>
          </w:p>
        </w:tc>
        <w:tc>
          <w:tcPr>
            <w:tcW w:w="6566" w:type="dxa"/>
            <w:gridSpan w:val="2"/>
            <w:vAlign w:val="center"/>
          </w:tcPr>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連絡先所在地：</w:t>
            </w:r>
          </w:p>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　　　　－　　　　　）</w:t>
            </w:r>
          </w:p>
          <w:p w:rsidR="007C43F2" w:rsidRPr="00FC0F98" w:rsidRDefault="007C43F2" w:rsidP="00955AEA">
            <w:pPr>
              <w:pStyle w:val="af0"/>
              <w:rPr>
                <w:rFonts w:ascii="ＭＳ 明朝" w:hAnsi="ＭＳ 明朝"/>
                <w:sz w:val="20"/>
                <w:szCs w:val="20"/>
              </w:rPr>
            </w:pPr>
          </w:p>
        </w:tc>
      </w:tr>
      <w:tr w:rsidR="007C43F2" w:rsidRPr="00FC0F98" w:rsidTr="00955AEA">
        <w:trPr>
          <w:trHeight w:val="648"/>
        </w:trPr>
        <w:tc>
          <w:tcPr>
            <w:tcW w:w="2836" w:type="dxa"/>
            <w:vMerge/>
            <w:vAlign w:val="center"/>
          </w:tcPr>
          <w:p w:rsidR="007C43F2" w:rsidRPr="00FC0F98" w:rsidRDefault="007C43F2" w:rsidP="00955AEA">
            <w:pPr>
              <w:pStyle w:val="af0"/>
              <w:ind w:left="400" w:hangingChars="200" w:hanging="400"/>
              <w:rPr>
                <w:rFonts w:ascii="ＭＳ 明朝" w:hAnsi="ＭＳ 明朝"/>
                <w:sz w:val="20"/>
                <w:szCs w:val="20"/>
              </w:rPr>
            </w:pPr>
          </w:p>
        </w:tc>
        <w:tc>
          <w:tcPr>
            <w:tcW w:w="6566" w:type="dxa"/>
            <w:gridSpan w:val="2"/>
            <w:vAlign w:val="center"/>
          </w:tcPr>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部署（役職）：</w:t>
            </w:r>
          </w:p>
        </w:tc>
      </w:tr>
      <w:tr w:rsidR="007C43F2" w:rsidRPr="00FC0F98" w:rsidTr="00955AEA">
        <w:trPr>
          <w:trHeight w:val="695"/>
        </w:trPr>
        <w:tc>
          <w:tcPr>
            <w:tcW w:w="2836" w:type="dxa"/>
            <w:vMerge/>
            <w:vAlign w:val="center"/>
          </w:tcPr>
          <w:p w:rsidR="007C43F2" w:rsidRPr="00FC0F98" w:rsidRDefault="007C43F2" w:rsidP="00955AEA">
            <w:pPr>
              <w:pStyle w:val="af0"/>
              <w:ind w:left="400" w:hangingChars="200" w:hanging="400"/>
              <w:rPr>
                <w:rFonts w:ascii="ＭＳ 明朝" w:hAnsi="ＭＳ 明朝"/>
                <w:sz w:val="20"/>
                <w:szCs w:val="20"/>
              </w:rPr>
            </w:pPr>
          </w:p>
        </w:tc>
        <w:tc>
          <w:tcPr>
            <w:tcW w:w="6566" w:type="dxa"/>
            <w:gridSpan w:val="2"/>
            <w:vAlign w:val="center"/>
          </w:tcPr>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担当者名：</w:t>
            </w:r>
          </w:p>
        </w:tc>
      </w:tr>
      <w:tr w:rsidR="007C43F2" w:rsidRPr="00FC0F98" w:rsidTr="00955AEA">
        <w:trPr>
          <w:trHeight w:val="628"/>
        </w:trPr>
        <w:tc>
          <w:tcPr>
            <w:tcW w:w="2836" w:type="dxa"/>
            <w:vMerge/>
            <w:vAlign w:val="center"/>
          </w:tcPr>
          <w:p w:rsidR="007C43F2" w:rsidRPr="00FC0F98" w:rsidRDefault="007C43F2" w:rsidP="00955AEA">
            <w:pPr>
              <w:pStyle w:val="af0"/>
              <w:ind w:left="400" w:hangingChars="200" w:hanging="400"/>
              <w:rPr>
                <w:rFonts w:ascii="ＭＳ 明朝" w:hAnsi="ＭＳ 明朝"/>
                <w:sz w:val="20"/>
                <w:szCs w:val="20"/>
              </w:rPr>
            </w:pPr>
          </w:p>
        </w:tc>
        <w:tc>
          <w:tcPr>
            <w:tcW w:w="2764" w:type="dxa"/>
            <w:vAlign w:val="center"/>
          </w:tcPr>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電話：</w:t>
            </w:r>
          </w:p>
        </w:tc>
        <w:tc>
          <w:tcPr>
            <w:tcW w:w="3802" w:type="dxa"/>
            <w:vAlign w:val="center"/>
          </w:tcPr>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FAX：</w:t>
            </w:r>
          </w:p>
        </w:tc>
      </w:tr>
      <w:tr w:rsidR="007C43F2" w:rsidRPr="00FC0F98" w:rsidTr="00955AEA">
        <w:trPr>
          <w:trHeight w:val="608"/>
        </w:trPr>
        <w:tc>
          <w:tcPr>
            <w:tcW w:w="2836" w:type="dxa"/>
            <w:vMerge/>
            <w:vAlign w:val="center"/>
          </w:tcPr>
          <w:p w:rsidR="007C43F2" w:rsidRPr="00FC0F98" w:rsidRDefault="007C43F2" w:rsidP="00955AEA">
            <w:pPr>
              <w:pStyle w:val="af0"/>
              <w:ind w:left="400" w:hangingChars="200" w:hanging="400"/>
              <w:rPr>
                <w:rFonts w:ascii="ＭＳ 明朝" w:hAnsi="ＭＳ 明朝"/>
                <w:sz w:val="20"/>
                <w:szCs w:val="20"/>
              </w:rPr>
            </w:pPr>
          </w:p>
        </w:tc>
        <w:tc>
          <w:tcPr>
            <w:tcW w:w="6566" w:type="dxa"/>
            <w:gridSpan w:val="2"/>
            <w:vAlign w:val="center"/>
          </w:tcPr>
          <w:p w:rsidR="007C43F2" w:rsidRPr="00FC0F98" w:rsidRDefault="007C43F2" w:rsidP="00955AEA">
            <w:pPr>
              <w:pStyle w:val="af0"/>
              <w:rPr>
                <w:rFonts w:ascii="ＭＳ 明朝" w:hAnsi="ＭＳ 明朝"/>
                <w:sz w:val="20"/>
                <w:szCs w:val="20"/>
              </w:rPr>
            </w:pPr>
            <w:r w:rsidRPr="00FC0F98">
              <w:rPr>
                <w:rFonts w:ascii="ＭＳ 明朝" w:hAnsi="ＭＳ 明朝" w:hint="eastAsia"/>
                <w:sz w:val="20"/>
                <w:szCs w:val="20"/>
              </w:rPr>
              <w:t>E-mail：　　　　　　　　　　　＠</w:t>
            </w:r>
          </w:p>
        </w:tc>
      </w:tr>
    </w:tbl>
    <w:p w:rsidR="007C43F2" w:rsidRPr="00FC0F98" w:rsidRDefault="007C43F2" w:rsidP="007C43F2">
      <w:pPr>
        <w:rPr>
          <w:kern w:val="0"/>
          <w:sz w:val="22"/>
        </w:rPr>
      </w:pPr>
    </w:p>
    <w:p w:rsidR="007C43F2" w:rsidRPr="00FC0F98" w:rsidRDefault="007C43F2" w:rsidP="007C43F2">
      <w:pPr>
        <w:ind w:leftChars="100" w:left="430" w:hangingChars="100" w:hanging="220"/>
        <w:rPr>
          <w:kern w:val="0"/>
          <w:sz w:val="22"/>
        </w:rPr>
      </w:pPr>
      <w:r w:rsidRPr="00FC0F98">
        <w:rPr>
          <w:rFonts w:hint="eastAsia"/>
          <w:kern w:val="0"/>
          <w:sz w:val="22"/>
        </w:rPr>
        <w:t>２　事業全体計画書</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35"/>
      </w:tblGrid>
      <w:tr w:rsidR="007C43F2" w:rsidRPr="00FC0F98" w:rsidTr="00955AEA">
        <w:trPr>
          <w:trHeight w:val="952"/>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t>１．</w:t>
            </w:r>
            <w:r w:rsidRPr="00FC0F98">
              <w:rPr>
                <w:rFonts w:hint="eastAsia"/>
                <w:kern w:val="0"/>
                <w:sz w:val="22"/>
              </w:rPr>
              <w:t>事業名</w:t>
            </w:r>
          </w:p>
        </w:tc>
        <w:tc>
          <w:tcPr>
            <w:tcW w:w="6435" w:type="dxa"/>
            <w:shd w:val="clear" w:color="auto" w:fill="auto"/>
          </w:tcPr>
          <w:p w:rsidR="007C43F2" w:rsidRPr="00FC0F98" w:rsidRDefault="007C43F2" w:rsidP="00955AEA">
            <w:pPr>
              <w:rPr>
                <w:kern w:val="0"/>
                <w:sz w:val="22"/>
              </w:rPr>
            </w:pPr>
          </w:p>
        </w:tc>
      </w:tr>
      <w:tr w:rsidR="007C43F2" w:rsidRPr="00FC0F98" w:rsidTr="00955AEA">
        <w:trPr>
          <w:trHeight w:val="1122"/>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t>２．</w:t>
            </w:r>
            <w:r w:rsidRPr="00FC0F98">
              <w:rPr>
                <w:rFonts w:hint="eastAsia"/>
                <w:kern w:val="0"/>
                <w:sz w:val="22"/>
              </w:rPr>
              <w:t>事業実施期間</w:t>
            </w:r>
          </w:p>
          <w:p w:rsidR="007C43F2" w:rsidRPr="00FC0F98" w:rsidRDefault="007C43F2" w:rsidP="00955AEA">
            <w:pPr>
              <w:rPr>
                <w:kern w:val="0"/>
                <w:sz w:val="22"/>
              </w:rPr>
            </w:pPr>
            <w:r w:rsidRPr="00FC0F98">
              <w:rPr>
                <w:rFonts w:hint="eastAsia"/>
                <w:kern w:val="0"/>
                <w:sz w:val="22"/>
              </w:rPr>
              <w:t>（３か年度以内）</w:t>
            </w:r>
          </w:p>
        </w:tc>
        <w:tc>
          <w:tcPr>
            <w:tcW w:w="6435" w:type="dxa"/>
            <w:shd w:val="clear" w:color="auto" w:fill="auto"/>
          </w:tcPr>
          <w:p w:rsidR="007C43F2" w:rsidRPr="00FC0F98" w:rsidRDefault="007C43F2" w:rsidP="00955AEA">
            <w:pPr>
              <w:rPr>
                <w:kern w:val="0"/>
                <w:sz w:val="22"/>
              </w:rPr>
            </w:pPr>
          </w:p>
          <w:p w:rsidR="007C43F2" w:rsidRPr="00FC0F98" w:rsidRDefault="007C43F2" w:rsidP="00955AEA">
            <w:pPr>
              <w:rPr>
                <w:kern w:val="0"/>
                <w:sz w:val="22"/>
              </w:rPr>
            </w:pPr>
            <w:r w:rsidRPr="00FC0F98">
              <w:rPr>
                <w:rFonts w:hint="eastAsia"/>
                <w:kern w:val="0"/>
                <w:sz w:val="22"/>
              </w:rPr>
              <w:t xml:space="preserve">　　　年　　月　　日　　　～　　　年　　月　　日</w:t>
            </w:r>
          </w:p>
        </w:tc>
      </w:tr>
      <w:tr w:rsidR="007C43F2" w:rsidRPr="00FC0F98" w:rsidTr="00955AEA">
        <w:trPr>
          <w:trHeight w:val="1252"/>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t>３．</w:t>
            </w:r>
            <w:r w:rsidRPr="00FC0F98">
              <w:rPr>
                <w:rFonts w:hint="eastAsia"/>
                <w:kern w:val="0"/>
                <w:sz w:val="22"/>
              </w:rPr>
              <w:t>事業総額</w:t>
            </w:r>
          </w:p>
        </w:tc>
        <w:tc>
          <w:tcPr>
            <w:tcW w:w="6435" w:type="dxa"/>
            <w:shd w:val="clear" w:color="auto" w:fill="auto"/>
          </w:tcPr>
          <w:p w:rsidR="007C43F2" w:rsidRPr="00FC0F98" w:rsidRDefault="007C43F2" w:rsidP="00955AEA">
            <w:pPr>
              <w:rPr>
                <w:kern w:val="0"/>
                <w:sz w:val="22"/>
              </w:rPr>
            </w:pPr>
          </w:p>
          <w:p w:rsidR="007C43F2" w:rsidRPr="00FC0F98" w:rsidRDefault="007C43F2" w:rsidP="00955AEA">
            <w:pPr>
              <w:rPr>
                <w:kern w:val="0"/>
                <w:sz w:val="22"/>
              </w:rPr>
            </w:pPr>
            <w:r w:rsidRPr="00FC0F98">
              <w:rPr>
                <w:rFonts w:hint="eastAsia"/>
                <w:kern w:val="0"/>
                <w:sz w:val="22"/>
              </w:rPr>
              <w:t xml:space="preserve">　　　　　　　　　　　円</w:t>
            </w:r>
          </w:p>
        </w:tc>
      </w:tr>
      <w:tr w:rsidR="007C43F2" w:rsidRPr="00FC0F98" w:rsidTr="00955AEA">
        <w:trPr>
          <w:trHeight w:val="7423"/>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lastRenderedPageBreak/>
              <w:t>４．</w:t>
            </w:r>
            <w:r w:rsidRPr="00FC0F98">
              <w:rPr>
                <w:rFonts w:hint="eastAsia"/>
                <w:kern w:val="0"/>
                <w:sz w:val="22"/>
              </w:rPr>
              <w:t>事業の全体概要</w:t>
            </w:r>
          </w:p>
        </w:tc>
        <w:tc>
          <w:tcPr>
            <w:tcW w:w="6435" w:type="dxa"/>
            <w:shd w:val="clear" w:color="auto" w:fill="auto"/>
          </w:tcPr>
          <w:p w:rsidR="007C43F2" w:rsidRPr="00FC0F98" w:rsidRDefault="007C43F2" w:rsidP="00955AEA">
            <w:pPr>
              <w:rPr>
                <w:kern w:val="0"/>
                <w:sz w:val="22"/>
              </w:rPr>
            </w:pPr>
          </w:p>
        </w:tc>
      </w:tr>
    </w:tbl>
    <w:p w:rsidR="007C43F2" w:rsidRPr="00FC0F98" w:rsidRDefault="007C43F2" w:rsidP="007C43F2">
      <w:pPr>
        <w:ind w:leftChars="100" w:left="430" w:hangingChars="100" w:hanging="220"/>
        <w:rPr>
          <w:rFonts w:ascii="ＭＳ 明朝" w:hAnsi="ＭＳ 明朝"/>
          <w:kern w:val="0"/>
        </w:rPr>
      </w:pPr>
      <w:r w:rsidRPr="00FC0F98">
        <w:rPr>
          <w:kern w:val="0"/>
          <w:sz w:val="22"/>
        </w:rPr>
        <w:br w:type="page"/>
      </w:r>
      <w:r w:rsidRPr="00FC0F98">
        <w:rPr>
          <w:rFonts w:hint="eastAsia"/>
          <w:kern w:val="0"/>
          <w:sz w:val="22"/>
        </w:rPr>
        <w:lastRenderedPageBreak/>
        <w:t>３　事業詳細計画書</w:t>
      </w:r>
    </w:p>
    <w:p w:rsidR="007C43F2" w:rsidRPr="00FC0F98" w:rsidRDefault="007C43F2" w:rsidP="007C43F2">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35"/>
      </w:tblGrid>
      <w:tr w:rsidR="007C43F2" w:rsidRPr="00FC0F98" w:rsidTr="00955AEA">
        <w:trPr>
          <w:trHeight w:val="3527"/>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t>１．</w:t>
            </w:r>
            <w:r>
              <w:rPr>
                <w:rFonts w:hint="eastAsia"/>
                <w:kern w:val="0"/>
                <w:sz w:val="22"/>
              </w:rPr>
              <w:t>観光振興</w:t>
            </w:r>
            <w:r w:rsidRPr="00FC0F98">
              <w:rPr>
                <w:rFonts w:hint="eastAsia"/>
                <w:kern w:val="0"/>
                <w:sz w:val="22"/>
              </w:rPr>
              <w:t>の現状及び課題</w:t>
            </w:r>
            <w:r>
              <w:rPr>
                <w:rFonts w:hint="eastAsia"/>
                <w:kern w:val="0"/>
                <w:sz w:val="22"/>
              </w:rPr>
              <w:t>（シンポジウム等の事業目的・コンセプトにつながる内容）</w:t>
            </w:r>
          </w:p>
        </w:tc>
        <w:tc>
          <w:tcPr>
            <w:tcW w:w="6435" w:type="dxa"/>
            <w:shd w:val="clear" w:color="auto" w:fill="auto"/>
          </w:tcPr>
          <w:p w:rsidR="007C43F2" w:rsidRPr="00426138" w:rsidRDefault="007C43F2" w:rsidP="00955AEA">
            <w:pPr>
              <w:rPr>
                <w:kern w:val="0"/>
                <w:sz w:val="22"/>
              </w:rPr>
            </w:pPr>
          </w:p>
        </w:tc>
      </w:tr>
      <w:tr w:rsidR="007C43F2" w:rsidRPr="00FC0F98" w:rsidTr="00955AEA">
        <w:trPr>
          <w:trHeight w:val="3520"/>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t>２．</w:t>
            </w:r>
            <w:r w:rsidRPr="00FC0F98">
              <w:rPr>
                <w:rFonts w:hint="eastAsia"/>
                <w:kern w:val="0"/>
                <w:sz w:val="22"/>
              </w:rPr>
              <w:t>事業目的・コンセプト</w:t>
            </w:r>
          </w:p>
        </w:tc>
        <w:tc>
          <w:tcPr>
            <w:tcW w:w="6435" w:type="dxa"/>
            <w:shd w:val="clear" w:color="auto" w:fill="auto"/>
          </w:tcPr>
          <w:p w:rsidR="007C43F2" w:rsidRPr="00FC0F98" w:rsidRDefault="007C43F2" w:rsidP="00955AEA">
            <w:pPr>
              <w:rPr>
                <w:kern w:val="0"/>
                <w:sz w:val="22"/>
              </w:rPr>
            </w:pPr>
          </w:p>
        </w:tc>
      </w:tr>
      <w:tr w:rsidR="007C43F2" w:rsidRPr="00FC0F98" w:rsidTr="00955AEA">
        <w:trPr>
          <w:trHeight w:val="2691"/>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t>３．</w:t>
            </w:r>
            <w:r>
              <w:rPr>
                <w:rFonts w:hint="eastAsia"/>
                <w:kern w:val="0"/>
                <w:sz w:val="22"/>
              </w:rPr>
              <w:t>実施</w:t>
            </w:r>
            <w:r w:rsidRPr="00FC0F98">
              <w:rPr>
                <w:rFonts w:hint="eastAsia"/>
                <w:kern w:val="0"/>
                <w:sz w:val="22"/>
              </w:rPr>
              <w:t>スケジュール</w:t>
            </w:r>
          </w:p>
        </w:tc>
        <w:tc>
          <w:tcPr>
            <w:tcW w:w="6435" w:type="dxa"/>
            <w:shd w:val="clear" w:color="auto" w:fill="auto"/>
          </w:tcPr>
          <w:p w:rsidR="007C43F2" w:rsidRPr="00FC0F98" w:rsidRDefault="007C43F2" w:rsidP="00955AEA">
            <w:pPr>
              <w:rPr>
                <w:kern w:val="0"/>
                <w:sz w:val="22"/>
              </w:rPr>
            </w:pPr>
          </w:p>
          <w:p w:rsidR="007C43F2" w:rsidRPr="00FC0F98" w:rsidRDefault="007C43F2" w:rsidP="00955AEA">
            <w:pPr>
              <w:rPr>
                <w:kern w:val="0"/>
                <w:sz w:val="22"/>
              </w:rPr>
            </w:pPr>
          </w:p>
        </w:tc>
      </w:tr>
      <w:tr w:rsidR="007C43F2" w:rsidRPr="00FC0F98" w:rsidTr="00955AEA">
        <w:trPr>
          <w:trHeight w:val="3963"/>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t>４．</w:t>
            </w:r>
            <w:r w:rsidRPr="00FC0F98">
              <w:rPr>
                <w:rFonts w:hint="eastAsia"/>
                <w:kern w:val="0"/>
                <w:sz w:val="22"/>
              </w:rPr>
              <w:t>事業の実施体制</w:t>
            </w:r>
          </w:p>
        </w:tc>
        <w:tc>
          <w:tcPr>
            <w:tcW w:w="6435" w:type="dxa"/>
            <w:shd w:val="clear" w:color="auto" w:fill="auto"/>
          </w:tcPr>
          <w:p w:rsidR="007C43F2" w:rsidRPr="00FC0F98" w:rsidRDefault="007C43F2" w:rsidP="00955AEA">
            <w:pPr>
              <w:rPr>
                <w:kern w:val="0"/>
                <w:sz w:val="22"/>
              </w:rPr>
            </w:pPr>
          </w:p>
          <w:p w:rsidR="007C43F2" w:rsidRPr="00FC0F98" w:rsidRDefault="007C43F2" w:rsidP="00955AEA">
            <w:pPr>
              <w:rPr>
                <w:kern w:val="0"/>
                <w:sz w:val="22"/>
              </w:rPr>
            </w:pPr>
          </w:p>
          <w:p w:rsidR="007C43F2" w:rsidRPr="00FC0F98" w:rsidRDefault="007C43F2" w:rsidP="00955AEA">
            <w:pPr>
              <w:rPr>
                <w:kern w:val="0"/>
                <w:sz w:val="22"/>
              </w:rPr>
            </w:pPr>
          </w:p>
        </w:tc>
      </w:tr>
      <w:tr w:rsidR="007C43F2" w:rsidRPr="00FC0F98" w:rsidTr="00955AEA">
        <w:trPr>
          <w:trHeight w:val="5519"/>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lastRenderedPageBreak/>
              <w:t>５．</w:t>
            </w:r>
            <w:r>
              <w:rPr>
                <w:rFonts w:hint="eastAsia"/>
                <w:kern w:val="0"/>
                <w:sz w:val="22"/>
              </w:rPr>
              <w:t>シンポジウム等の主たる対象者及び参加者数（想定）</w:t>
            </w:r>
            <w:r w:rsidRPr="00FC0F98">
              <w:rPr>
                <w:rFonts w:hint="eastAsia"/>
                <w:kern w:val="0"/>
                <w:sz w:val="22"/>
              </w:rPr>
              <w:t>、</w:t>
            </w:r>
            <w:r>
              <w:rPr>
                <w:rFonts w:hint="eastAsia"/>
                <w:kern w:val="0"/>
                <w:sz w:val="22"/>
              </w:rPr>
              <w:t>参加により理解が促進される知識</w:t>
            </w:r>
          </w:p>
        </w:tc>
        <w:tc>
          <w:tcPr>
            <w:tcW w:w="6435" w:type="dxa"/>
            <w:shd w:val="clear" w:color="auto" w:fill="auto"/>
          </w:tcPr>
          <w:p w:rsidR="007C43F2" w:rsidRPr="00FC0F98" w:rsidRDefault="007C43F2" w:rsidP="00955AEA">
            <w:pPr>
              <w:rPr>
                <w:kern w:val="0"/>
                <w:sz w:val="22"/>
              </w:rPr>
            </w:pPr>
          </w:p>
        </w:tc>
      </w:tr>
      <w:tr w:rsidR="007C43F2" w:rsidRPr="00FC0F98" w:rsidTr="00955AEA">
        <w:trPr>
          <w:trHeight w:val="8913"/>
        </w:trPr>
        <w:tc>
          <w:tcPr>
            <w:tcW w:w="2943" w:type="dxa"/>
            <w:shd w:val="clear" w:color="auto" w:fill="auto"/>
          </w:tcPr>
          <w:p w:rsidR="007C43F2" w:rsidRPr="00FC0F98" w:rsidRDefault="007C43F2" w:rsidP="00955AEA">
            <w:pPr>
              <w:rPr>
                <w:kern w:val="0"/>
                <w:sz w:val="22"/>
              </w:rPr>
            </w:pPr>
            <w:r w:rsidRPr="00FC0F98">
              <w:rPr>
                <w:rFonts w:ascii="ＭＳ 明朝" w:hAnsi="ＭＳ 明朝" w:hint="eastAsia"/>
                <w:sz w:val="20"/>
                <w:szCs w:val="20"/>
              </w:rPr>
              <w:t>６．</w:t>
            </w:r>
            <w:r w:rsidRPr="00FC0F98">
              <w:rPr>
                <w:rFonts w:hint="eastAsia"/>
                <w:kern w:val="0"/>
                <w:sz w:val="22"/>
              </w:rPr>
              <w:t>事業内容の詳細</w:t>
            </w:r>
          </w:p>
          <w:p w:rsidR="007C43F2" w:rsidRPr="00FC0F98" w:rsidRDefault="007C43F2" w:rsidP="00955AEA">
            <w:pPr>
              <w:rPr>
                <w:kern w:val="0"/>
                <w:sz w:val="22"/>
              </w:rPr>
            </w:pPr>
            <w:r w:rsidRPr="00FC0F98">
              <w:rPr>
                <w:rFonts w:hint="eastAsia"/>
                <w:kern w:val="0"/>
                <w:sz w:val="22"/>
              </w:rPr>
              <w:t>（</w:t>
            </w:r>
            <w:r>
              <w:rPr>
                <w:rFonts w:hint="eastAsia"/>
                <w:kern w:val="0"/>
                <w:sz w:val="22"/>
              </w:rPr>
              <w:t>シンポジウムと一連の企画を実施する場合には企画毎に</w:t>
            </w:r>
            <w:r w:rsidRPr="00FC0F98">
              <w:rPr>
                <w:rFonts w:hint="eastAsia"/>
                <w:kern w:val="0"/>
                <w:sz w:val="22"/>
              </w:rPr>
              <w:t>記載）</w:t>
            </w:r>
          </w:p>
          <w:p w:rsidR="007C43F2" w:rsidRDefault="007C43F2" w:rsidP="00955AEA">
            <w:pPr>
              <w:rPr>
                <w:kern w:val="0"/>
                <w:sz w:val="22"/>
              </w:rPr>
            </w:pPr>
            <w:r>
              <w:rPr>
                <w:rFonts w:hint="eastAsia"/>
                <w:kern w:val="0"/>
                <w:sz w:val="22"/>
              </w:rPr>
              <w:t>・</w:t>
            </w:r>
            <w:r w:rsidRPr="00FC0F98">
              <w:rPr>
                <w:rFonts w:hint="eastAsia"/>
                <w:kern w:val="0"/>
                <w:sz w:val="22"/>
              </w:rPr>
              <w:t>具体的な</w:t>
            </w:r>
            <w:r>
              <w:rPr>
                <w:rFonts w:hint="eastAsia"/>
                <w:kern w:val="0"/>
                <w:sz w:val="22"/>
              </w:rPr>
              <w:t>プログラム（</w:t>
            </w:r>
            <w:r w:rsidRPr="00FC0F98">
              <w:rPr>
                <w:rFonts w:hint="eastAsia"/>
                <w:kern w:val="0"/>
                <w:sz w:val="22"/>
              </w:rPr>
              <w:t>内容</w:t>
            </w:r>
            <w:r>
              <w:rPr>
                <w:rFonts w:hint="eastAsia"/>
                <w:kern w:val="0"/>
                <w:sz w:val="22"/>
              </w:rPr>
              <w:t>及び登壇者）</w:t>
            </w:r>
          </w:p>
          <w:p w:rsidR="007C43F2" w:rsidRDefault="007C43F2" w:rsidP="00955AEA">
            <w:pPr>
              <w:rPr>
                <w:kern w:val="0"/>
                <w:sz w:val="22"/>
              </w:rPr>
            </w:pPr>
            <w:r>
              <w:rPr>
                <w:rFonts w:hint="eastAsia"/>
                <w:kern w:val="0"/>
                <w:sz w:val="22"/>
              </w:rPr>
              <w:t>・開催方式（参集型、オンライン型等）</w:t>
            </w:r>
          </w:p>
          <w:p w:rsidR="007C43F2" w:rsidRDefault="007C43F2" w:rsidP="00955AEA">
            <w:pPr>
              <w:rPr>
                <w:kern w:val="0"/>
                <w:sz w:val="22"/>
              </w:rPr>
            </w:pPr>
            <w:r>
              <w:rPr>
                <w:rFonts w:hint="eastAsia"/>
                <w:kern w:val="0"/>
                <w:sz w:val="22"/>
              </w:rPr>
              <w:t>・会場（原則、申請者が所有する施設を活用）</w:t>
            </w:r>
          </w:p>
          <w:p w:rsidR="007C43F2" w:rsidRPr="00FC0F98" w:rsidRDefault="007C43F2" w:rsidP="00955AEA">
            <w:pPr>
              <w:rPr>
                <w:kern w:val="0"/>
                <w:sz w:val="22"/>
              </w:rPr>
            </w:pPr>
            <w:r>
              <w:rPr>
                <w:rFonts w:hint="eastAsia"/>
                <w:kern w:val="0"/>
                <w:sz w:val="22"/>
              </w:rPr>
              <w:t>・感染症対策</w:t>
            </w:r>
          </w:p>
        </w:tc>
        <w:tc>
          <w:tcPr>
            <w:tcW w:w="6435" w:type="dxa"/>
            <w:shd w:val="clear" w:color="auto" w:fill="auto"/>
          </w:tcPr>
          <w:p w:rsidR="007C43F2" w:rsidRPr="00FC0F98" w:rsidRDefault="007C43F2" w:rsidP="00955AEA">
            <w:pPr>
              <w:rPr>
                <w:kern w:val="0"/>
                <w:sz w:val="22"/>
              </w:rPr>
            </w:pPr>
          </w:p>
          <w:p w:rsidR="007C43F2" w:rsidRPr="00FC0F98" w:rsidRDefault="007C43F2" w:rsidP="00955AEA">
            <w:pPr>
              <w:rPr>
                <w:kern w:val="0"/>
                <w:sz w:val="22"/>
              </w:rPr>
            </w:pPr>
          </w:p>
          <w:p w:rsidR="007C43F2" w:rsidRPr="00FC0F98" w:rsidRDefault="007C43F2" w:rsidP="00955AEA">
            <w:pPr>
              <w:rPr>
                <w:kern w:val="0"/>
                <w:sz w:val="22"/>
              </w:rPr>
            </w:pPr>
          </w:p>
          <w:p w:rsidR="007C43F2" w:rsidRPr="00FC0F98" w:rsidRDefault="007C43F2" w:rsidP="00955AEA">
            <w:pPr>
              <w:rPr>
                <w:kern w:val="0"/>
                <w:sz w:val="22"/>
              </w:rPr>
            </w:pPr>
          </w:p>
          <w:p w:rsidR="007C43F2" w:rsidRPr="00FC0F98" w:rsidRDefault="007C43F2" w:rsidP="00955AEA">
            <w:pPr>
              <w:rPr>
                <w:kern w:val="0"/>
                <w:sz w:val="22"/>
              </w:rPr>
            </w:pPr>
          </w:p>
          <w:p w:rsidR="007C43F2" w:rsidRPr="00FC0F98" w:rsidRDefault="007C43F2" w:rsidP="00955AEA">
            <w:pPr>
              <w:rPr>
                <w:kern w:val="0"/>
                <w:sz w:val="22"/>
              </w:rPr>
            </w:pPr>
          </w:p>
          <w:p w:rsidR="007C43F2" w:rsidRPr="00FC0F98" w:rsidRDefault="007C43F2" w:rsidP="00955AEA">
            <w:pPr>
              <w:rPr>
                <w:kern w:val="0"/>
                <w:sz w:val="22"/>
              </w:rPr>
            </w:pPr>
          </w:p>
          <w:p w:rsidR="007C43F2" w:rsidRPr="00FC0F98" w:rsidRDefault="007C43F2" w:rsidP="00955AEA">
            <w:pPr>
              <w:rPr>
                <w:kern w:val="0"/>
                <w:sz w:val="22"/>
              </w:rPr>
            </w:pPr>
          </w:p>
        </w:tc>
      </w:tr>
    </w:tbl>
    <w:p w:rsidR="007C43F2" w:rsidRPr="00FC0F98" w:rsidRDefault="007C43F2" w:rsidP="007C43F2">
      <w:pPr>
        <w:rPr>
          <w:kern w:val="0"/>
          <w:sz w:val="24"/>
        </w:rPr>
        <w:sectPr w:rsidR="007C43F2" w:rsidRPr="00FC0F98" w:rsidSect="00955AEA">
          <w:pgSz w:w="11906" w:h="16838" w:code="9"/>
          <w:pgMar w:top="1077" w:right="1469" w:bottom="1259" w:left="1259"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6368"/>
      </w:tblGrid>
      <w:tr w:rsidR="007C43F2" w:rsidRPr="00FC0F98" w:rsidTr="00955AEA">
        <w:trPr>
          <w:trHeight w:val="5659"/>
        </w:trPr>
        <w:tc>
          <w:tcPr>
            <w:tcW w:w="2943" w:type="dxa"/>
            <w:shd w:val="clear" w:color="auto" w:fill="auto"/>
          </w:tcPr>
          <w:p w:rsidR="007C43F2" w:rsidRPr="00FC0F98" w:rsidRDefault="007C43F2" w:rsidP="00955AEA">
            <w:pPr>
              <w:rPr>
                <w:kern w:val="0"/>
                <w:sz w:val="22"/>
              </w:rPr>
            </w:pPr>
            <w:r>
              <w:rPr>
                <w:rFonts w:ascii="ＭＳ 明朝" w:hAnsi="ＭＳ 明朝" w:hint="eastAsia"/>
                <w:sz w:val="20"/>
                <w:szCs w:val="20"/>
              </w:rPr>
              <w:lastRenderedPageBreak/>
              <w:t>７</w:t>
            </w:r>
            <w:r w:rsidRPr="00FC0F98">
              <w:rPr>
                <w:rFonts w:ascii="ＭＳ 明朝" w:hAnsi="ＭＳ 明朝" w:hint="eastAsia"/>
                <w:sz w:val="20"/>
                <w:szCs w:val="20"/>
              </w:rPr>
              <w:t>．</w:t>
            </w:r>
            <w:r w:rsidRPr="00FC0F98">
              <w:rPr>
                <w:rFonts w:hint="eastAsia"/>
                <w:kern w:val="0"/>
                <w:sz w:val="22"/>
              </w:rPr>
              <w:t>効果検証方法</w:t>
            </w:r>
            <w:r>
              <w:rPr>
                <w:rFonts w:hint="eastAsia"/>
                <w:kern w:val="0"/>
                <w:sz w:val="22"/>
              </w:rPr>
              <w:t>、フィードバック</w:t>
            </w:r>
          </w:p>
        </w:tc>
        <w:tc>
          <w:tcPr>
            <w:tcW w:w="6435" w:type="dxa"/>
            <w:shd w:val="clear" w:color="auto" w:fill="auto"/>
          </w:tcPr>
          <w:p w:rsidR="007C43F2" w:rsidRPr="00FC0F98" w:rsidRDefault="007C43F2" w:rsidP="00955AEA">
            <w:pPr>
              <w:rPr>
                <w:kern w:val="0"/>
                <w:sz w:val="22"/>
              </w:rPr>
            </w:pPr>
          </w:p>
        </w:tc>
      </w:tr>
    </w:tbl>
    <w:p w:rsidR="007C43F2" w:rsidRPr="00FC0F98" w:rsidRDefault="007C43F2" w:rsidP="007C43F2">
      <w:pPr>
        <w:jc w:val="left"/>
        <w:rPr>
          <w:kern w:val="0"/>
          <w:sz w:val="22"/>
        </w:rPr>
      </w:pPr>
    </w:p>
    <w:p w:rsidR="007C43F2" w:rsidRPr="00FC0F98" w:rsidRDefault="007C43F2" w:rsidP="007C43F2">
      <w:pPr>
        <w:jc w:val="left"/>
      </w:pPr>
      <w:r>
        <w:rPr>
          <w:kern w:val="0"/>
          <w:sz w:val="22"/>
        </w:rPr>
        <w:br w:type="page"/>
      </w:r>
      <w:r w:rsidRPr="00FC0F98">
        <w:rPr>
          <w:rFonts w:hint="eastAsia"/>
        </w:rPr>
        <w:lastRenderedPageBreak/>
        <w:t>別紙２（別記第１号様式に添付）</w:t>
      </w:r>
    </w:p>
    <w:p w:rsidR="007C43F2" w:rsidRPr="00FC0F98" w:rsidRDefault="007C43F2" w:rsidP="007C43F2">
      <w:pPr>
        <w:ind w:left="280" w:hangingChars="100" w:hanging="280"/>
        <w:jc w:val="center"/>
        <w:rPr>
          <w:kern w:val="0"/>
          <w:sz w:val="28"/>
        </w:rPr>
      </w:pPr>
      <w:r w:rsidRPr="00FC0F98">
        <w:rPr>
          <w:rFonts w:hint="eastAsia"/>
          <w:kern w:val="0"/>
          <w:sz w:val="28"/>
        </w:rPr>
        <w:t>概算経費計画書</w:t>
      </w:r>
    </w:p>
    <w:p w:rsidR="007C43F2" w:rsidRPr="00FC0F98" w:rsidRDefault="007C43F2" w:rsidP="007C43F2">
      <w:pPr>
        <w:ind w:left="240" w:hangingChars="100" w:hanging="240"/>
        <w:jc w:val="left"/>
        <w:rPr>
          <w:kern w:val="0"/>
          <w:sz w:val="24"/>
        </w:rPr>
      </w:pPr>
    </w:p>
    <w:p w:rsidR="007C43F2" w:rsidRPr="00FC0F98" w:rsidRDefault="007C43F2" w:rsidP="007C43F2">
      <w:pPr>
        <w:ind w:left="240" w:hangingChars="100" w:hanging="240"/>
        <w:jc w:val="left"/>
        <w:rPr>
          <w:kern w:val="0"/>
          <w:sz w:val="24"/>
        </w:rPr>
      </w:pPr>
    </w:p>
    <w:p w:rsidR="007C43F2" w:rsidRPr="00FC0F98" w:rsidRDefault="007C43F2" w:rsidP="007C43F2">
      <w:pPr>
        <w:ind w:left="240" w:hangingChars="100" w:hanging="240"/>
        <w:jc w:val="left"/>
        <w:rPr>
          <w:kern w:val="0"/>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2"/>
        <w:gridCol w:w="2261"/>
        <w:gridCol w:w="2261"/>
      </w:tblGrid>
      <w:tr w:rsidR="007C43F2" w:rsidRPr="00FC0F98" w:rsidTr="00955AEA">
        <w:trPr>
          <w:trHeight w:val="596"/>
        </w:trPr>
        <w:tc>
          <w:tcPr>
            <w:tcW w:w="2289" w:type="dxa"/>
            <w:shd w:val="clear" w:color="auto" w:fill="auto"/>
            <w:vAlign w:val="center"/>
          </w:tcPr>
          <w:p w:rsidR="007C43F2" w:rsidRPr="00FC0F98" w:rsidRDefault="007C43F2" w:rsidP="00955AEA">
            <w:pPr>
              <w:jc w:val="center"/>
              <w:rPr>
                <w:kern w:val="0"/>
                <w:sz w:val="22"/>
              </w:rPr>
            </w:pPr>
            <w:r w:rsidRPr="00FC0F98">
              <w:rPr>
                <w:rFonts w:hint="eastAsia"/>
                <w:kern w:val="0"/>
                <w:sz w:val="22"/>
              </w:rPr>
              <w:t>実施事項</w:t>
            </w:r>
          </w:p>
        </w:tc>
        <w:tc>
          <w:tcPr>
            <w:tcW w:w="2289" w:type="dxa"/>
            <w:shd w:val="clear" w:color="auto" w:fill="auto"/>
            <w:vAlign w:val="center"/>
          </w:tcPr>
          <w:p w:rsidR="007C43F2" w:rsidRPr="00FC0F98" w:rsidRDefault="007C43F2" w:rsidP="00955AEA">
            <w:pPr>
              <w:jc w:val="center"/>
              <w:rPr>
                <w:kern w:val="0"/>
                <w:sz w:val="22"/>
              </w:rPr>
            </w:pPr>
            <w:r w:rsidRPr="00FC0F98">
              <w:rPr>
                <w:rFonts w:hint="eastAsia"/>
                <w:kern w:val="0"/>
                <w:sz w:val="22"/>
              </w:rPr>
              <w:t xml:space="preserve">　　年度</w:t>
            </w:r>
          </w:p>
          <w:p w:rsidR="007C43F2" w:rsidRPr="00FC0F98" w:rsidRDefault="007C43F2" w:rsidP="00955AEA">
            <w:pPr>
              <w:jc w:val="center"/>
              <w:rPr>
                <w:kern w:val="0"/>
                <w:sz w:val="22"/>
              </w:rPr>
            </w:pPr>
            <w:r w:rsidRPr="00FC0F98">
              <w:rPr>
                <w:rFonts w:hint="eastAsia"/>
                <w:kern w:val="0"/>
                <w:sz w:val="22"/>
              </w:rPr>
              <w:t>経費予定額</w:t>
            </w:r>
          </w:p>
        </w:tc>
        <w:tc>
          <w:tcPr>
            <w:tcW w:w="2288" w:type="dxa"/>
            <w:shd w:val="clear" w:color="auto" w:fill="auto"/>
            <w:vAlign w:val="center"/>
          </w:tcPr>
          <w:p w:rsidR="007C43F2" w:rsidRPr="00FC0F98" w:rsidRDefault="007C43F2" w:rsidP="00955AEA">
            <w:pPr>
              <w:jc w:val="center"/>
              <w:rPr>
                <w:kern w:val="0"/>
                <w:sz w:val="22"/>
              </w:rPr>
            </w:pPr>
            <w:r w:rsidRPr="00FC0F98">
              <w:rPr>
                <w:rFonts w:hint="eastAsia"/>
                <w:kern w:val="0"/>
                <w:sz w:val="22"/>
              </w:rPr>
              <w:t xml:space="preserve">　　年度</w:t>
            </w:r>
          </w:p>
          <w:p w:rsidR="007C43F2" w:rsidRPr="00FC0F98" w:rsidRDefault="007C43F2" w:rsidP="00955AEA">
            <w:pPr>
              <w:jc w:val="center"/>
              <w:rPr>
                <w:kern w:val="0"/>
                <w:sz w:val="22"/>
              </w:rPr>
            </w:pPr>
            <w:r w:rsidRPr="00FC0F98">
              <w:rPr>
                <w:rFonts w:hint="eastAsia"/>
                <w:kern w:val="0"/>
                <w:sz w:val="22"/>
              </w:rPr>
              <w:t>経費予定額</w:t>
            </w:r>
          </w:p>
        </w:tc>
        <w:tc>
          <w:tcPr>
            <w:tcW w:w="2288" w:type="dxa"/>
            <w:shd w:val="clear" w:color="auto" w:fill="auto"/>
            <w:vAlign w:val="center"/>
          </w:tcPr>
          <w:p w:rsidR="007C43F2" w:rsidRPr="00FC0F98" w:rsidRDefault="007C43F2" w:rsidP="00955AEA">
            <w:pPr>
              <w:jc w:val="center"/>
              <w:rPr>
                <w:kern w:val="0"/>
                <w:sz w:val="22"/>
              </w:rPr>
            </w:pPr>
            <w:r w:rsidRPr="00FC0F98">
              <w:rPr>
                <w:rFonts w:hint="eastAsia"/>
                <w:kern w:val="0"/>
                <w:sz w:val="22"/>
              </w:rPr>
              <w:t xml:space="preserve">　　年度</w:t>
            </w:r>
          </w:p>
          <w:p w:rsidR="007C43F2" w:rsidRPr="00FC0F98" w:rsidRDefault="007C43F2" w:rsidP="00955AEA">
            <w:pPr>
              <w:jc w:val="center"/>
              <w:rPr>
                <w:kern w:val="0"/>
                <w:sz w:val="22"/>
              </w:rPr>
            </w:pPr>
            <w:r w:rsidRPr="00FC0F98">
              <w:rPr>
                <w:rFonts w:hint="eastAsia"/>
                <w:kern w:val="0"/>
                <w:sz w:val="22"/>
              </w:rPr>
              <w:t>経費予定額</w:t>
            </w:r>
          </w:p>
        </w:tc>
      </w:tr>
      <w:tr w:rsidR="007C43F2" w:rsidRPr="00FC0F98" w:rsidTr="00955AEA">
        <w:trPr>
          <w:trHeight w:val="6086"/>
        </w:trPr>
        <w:tc>
          <w:tcPr>
            <w:tcW w:w="2344" w:type="dxa"/>
            <w:shd w:val="clear" w:color="auto" w:fill="auto"/>
          </w:tcPr>
          <w:p w:rsidR="007C43F2" w:rsidRPr="00FC0F98" w:rsidRDefault="007C43F2" w:rsidP="00955AEA">
            <w:pPr>
              <w:jc w:val="left"/>
              <w:rPr>
                <w:kern w:val="0"/>
                <w:sz w:val="24"/>
              </w:rPr>
            </w:pPr>
          </w:p>
        </w:tc>
        <w:tc>
          <w:tcPr>
            <w:tcW w:w="2344" w:type="dxa"/>
            <w:shd w:val="clear" w:color="auto" w:fill="auto"/>
          </w:tcPr>
          <w:p w:rsidR="007C43F2" w:rsidRPr="00FC0F98" w:rsidRDefault="007C43F2" w:rsidP="00955AEA">
            <w:pPr>
              <w:jc w:val="left"/>
              <w:rPr>
                <w:kern w:val="0"/>
                <w:sz w:val="24"/>
              </w:rPr>
            </w:pPr>
          </w:p>
        </w:tc>
        <w:tc>
          <w:tcPr>
            <w:tcW w:w="2344" w:type="dxa"/>
            <w:shd w:val="clear" w:color="auto" w:fill="auto"/>
          </w:tcPr>
          <w:p w:rsidR="007C43F2" w:rsidRPr="00FC0F98" w:rsidRDefault="007C43F2" w:rsidP="00955AEA">
            <w:pPr>
              <w:jc w:val="left"/>
              <w:rPr>
                <w:kern w:val="0"/>
                <w:sz w:val="24"/>
              </w:rPr>
            </w:pPr>
          </w:p>
        </w:tc>
        <w:tc>
          <w:tcPr>
            <w:tcW w:w="2344" w:type="dxa"/>
            <w:shd w:val="clear" w:color="auto" w:fill="auto"/>
          </w:tcPr>
          <w:p w:rsidR="007C43F2" w:rsidRPr="00FC0F98" w:rsidRDefault="007C43F2" w:rsidP="00955AEA">
            <w:pPr>
              <w:jc w:val="left"/>
              <w:rPr>
                <w:kern w:val="0"/>
                <w:sz w:val="24"/>
              </w:rPr>
            </w:pPr>
          </w:p>
        </w:tc>
      </w:tr>
      <w:tr w:rsidR="007C43F2" w:rsidRPr="00FC0F98" w:rsidTr="00955AEA">
        <w:trPr>
          <w:trHeight w:val="558"/>
        </w:trPr>
        <w:tc>
          <w:tcPr>
            <w:tcW w:w="2344" w:type="dxa"/>
            <w:shd w:val="clear" w:color="auto" w:fill="auto"/>
            <w:vAlign w:val="center"/>
          </w:tcPr>
          <w:p w:rsidR="007C43F2" w:rsidRPr="00FC0F98" w:rsidRDefault="007C43F2" w:rsidP="00955AEA">
            <w:pPr>
              <w:jc w:val="center"/>
              <w:rPr>
                <w:kern w:val="0"/>
                <w:sz w:val="24"/>
              </w:rPr>
            </w:pPr>
            <w:r w:rsidRPr="00FC0F98">
              <w:rPr>
                <w:rFonts w:hint="eastAsia"/>
                <w:kern w:val="0"/>
                <w:sz w:val="24"/>
              </w:rPr>
              <w:t>概算経費</w:t>
            </w:r>
          </w:p>
        </w:tc>
        <w:tc>
          <w:tcPr>
            <w:tcW w:w="2344" w:type="dxa"/>
            <w:shd w:val="clear" w:color="auto" w:fill="auto"/>
            <w:vAlign w:val="center"/>
          </w:tcPr>
          <w:p w:rsidR="007C43F2" w:rsidRPr="00FC0F98" w:rsidRDefault="007C43F2" w:rsidP="00955AEA">
            <w:pPr>
              <w:jc w:val="right"/>
              <w:rPr>
                <w:kern w:val="0"/>
                <w:sz w:val="24"/>
              </w:rPr>
            </w:pPr>
            <w:r w:rsidRPr="00FC0F98">
              <w:rPr>
                <w:rFonts w:hint="eastAsia"/>
                <w:kern w:val="0"/>
                <w:sz w:val="24"/>
              </w:rPr>
              <w:t>円</w:t>
            </w:r>
          </w:p>
        </w:tc>
        <w:tc>
          <w:tcPr>
            <w:tcW w:w="2344" w:type="dxa"/>
            <w:shd w:val="clear" w:color="auto" w:fill="auto"/>
            <w:vAlign w:val="center"/>
          </w:tcPr>
          <w:p w:rsidR="007C43F2" w:rsidRPr="00FC0F98" w:rsidRDefault="007C43F2" w:rsidP="00955AEA">
            <w:pPr>
              <w:jc w:val="right"/>
              <w:rPr>
                <w:kern w:val="0"/>
                <w:sz w:val="24"/>
              </w:rPr>
            </w:pPr>
            <w:r w:rsidRPr="00FC0F98">
              <w:rPr>
                <w:rFonts w:hint="eastAsia"/>
                <w:kern w:val="0"/>
                <w:sz w:val="24"/>
              </w:rPr>
              <w:t>円</w:t>
            </w:r>
          </w:p>
        </w:tc>
        <w:tc>
          <w:tcPr>
            <w:tcW w:w="2344" w:type="dxa"/>
            <w:shd w:val="clear" w:color="auto" w:fill="auto"/>
            <w:vAlign w:val="center"/>
          </w:tcPr>
          <w:p w:rsidR="007C43F2" w:rsidRPr="00FC0F98" w:rsidRDefault="007C43F2" w:rsidP="00955AEA">
            <w:pPr>
              <w:jc w:val="right"/>
              <w:rPr>
                <w:kern w:val="0"/>
                <w:sz w:val="24"/>
              </w:rPr>
            </w:pPr>
            <w:r w:rsidRPr="00FC0F98">
              <w:rPr>
                <w:rFonts w:hint="eastAsia"/>
                <w:kern w:val="0"/>
                <w:sz w:val="24"/>
              </w:rPr>
              <w:t>円</w:t>
            </w:r>
          </w:p>
        </w:tc>
      </w:tr>
      <w:tr w:rsidR="007C43F2" w:rsidRPr="00FC0F98" w:rsidTr="00955AEA">
        <w:trPr>
          <w:trHeight w:val="558"/>
        </w:trPr>
        <w:tc>
          <w:tcPr>
            <w:tcW w:w="2344" w:type="dxa"/>
            <w:shd w:val="clear" w:color="auto" w:fill="auto"/>
            <w:vAlign w:val="center"/>
          </w:tcPr>
          <w:p w:rsidR="007C43F2" w:rsidRPr="00FC0F98" w:rsidRDefault="007C43F2" w:rsidP="00955AEA">
            <w:pPr>
              <w:jc w:val="center"/>
              <w:rPr>
                <w:kern w:val="0"/>
                <w:sz w:val="24"/>
              </w:rPr>
            </w:pPr>
            <w:r w:rsidRPr="00FC0F98">
              <w:rPr>
                <w:rFonts w:hint="eastAsia"/>
                <w:kern w:val="0"/>
                <w:sz w:val="24"/>
              </w:rPr>
              <w:t>総額</w:t>
            </w:r>
          </w:p>
        </w:tc>
        <w:tc>
          <w:tcPr>
            <w:tcW w:w="6865" w:type="dxa"/>
            <w:gridSpan w:val="3"/>
            <w:shd w:val="clear" w:color="auto" w:fill="auto"/>
            <w:vAlign w:val="center"/>
          </w:tcPr>
          <w:p w:rsidR="007C43F2" w:rsidRPr="00FC0F98" w:rsidRDefault="007C43F2" w:rsidP="00955AEA">
            <w:pPr>
              <w:jc w:val="right"/>
              <w:rPr>
                <w:kern w:val="0"/>
                <w:sz w:val="24"/>
              </w:rPr>
            </w:pPr>
            <w:r w:rsidRPr="00FC0F98">
              <w:rPr>
                <w:rFonts w:hint="eastAsia"/>
                <w:kern w:val="0"/>
                <w:sz w:val="24"/>
              </w:rPr>
              <w:t>円</w:t>
            </w:r>
          </w:p>
        </w:tc>
      </w:tr>
    </w:tbl>
    <w:p w:rsidR="007C43F2" w:rsidRPr="00FC0F98" w:rsidRDefault="007C43F2" w:rsidP="007C43F2">
      <w:r w:rsidRPr="00FC0F98">
        <w:br w:type="page"/>
      </w:r>
      <w:r w:rsidRPr="00FC0F98">
        <w:rPr>
          <w:rFonts w:hint="eastAsia"/>
        </w:rPr>
        <w:lastRenderedPageBreak/>
        <w:t>（添付書類）</w:t>
      </w:r>
    </w:p>
    <w:p w:rsidR="007C43F2" w:rsidRPr="00FC0F98" w:rsidRDefault="007C43F2" w:rsidP="007C43F2">
      <w:r w:rsidRPr="00FC0F98">
        <w:rPr>
          <w:rFonts w:hint="eastAsia"/>
        </w:rPr>
        <w:t xml:space="preserve">　以下の書類（以下の書類がない場合は、それに代わるもの）を添付するものとする。</w:t>
      </w:r>
    </w:p>
    <w:p w:rsidR="007C43F2" w:rsidRPr="00FC0F98" w:rsidRDefault="007C43F2" w:rsidP="007C43F2">
      <w:r w:rsidRPr="00FC0F98">
        <w:rPr>
          <w:rFonts w:hint="eastAsia"/>
        </w:rPr>
        <w:t xml:space="preserve">　（１）定款、寄附行為等</w:t>
      </w:r>
    </w:p>
    <w:p w:rsidR="007C43F2" w:rsidRPr="00FC0F98" w:rsidRDefault="007C43F2" w:rsidP="007C43F2">
      <w:r w:rsidRPr="00FC0F98">
        <w:rPr>
          <w:rFonts w:hint="eastAsia"/>
        </w:rPr>
        <w:t xml:space="preserve">　（２）直近２期分の決算報告書類一式</w:t>
      </w:r>
    </w:p>
    <w:p w:rsidR="007C43F2" w:rsidRPr="00FC0F98" w:rsidRDefault="007C43F2" w:rsidP="007C43F2">
      <w:r w:rsidRPr="00FC0F98">
        <w:rPr>
          <w:rFonts w:hint="eastAsia"/>
        </w:rPr>
        <w:t xml:space="preserve">　（３）直近の納税証明書</w:t>
      </w:r>
    </w:p>
    <w:p w:rsidR="007C43F2" w:rsidRPr="00FC0F98" w:rsidRDefault="007C43F2" w:rsidP="007C43F2">
      <w:r w:rsidRPr="00FC0F98">
        <w:rPr>
          <w:rFonts w:hint="eastAsia"/>
        </w:rPr>
        <w:t xml:space="preserve">　（４）代表者印の印鑑証明（原本、発行から</w:t>
      </w:r>
      <w:r w:rsidRPr="00FC0F98">
        <w:rPr>
          <w:rFonts w:hint="eastAsia"/>
        </w:rPr>
        <w:t>3</w:t>
      </w:r>
      <w:r w:rsidRPr="00FC0F98">
        <w:rPr>
          <w:rFonts w:hint="eastAsia"/>
        </w:rPr>
        <w:t>か月以内のもの）</w:t>
      </w:r>
    </w:p>
    <w:p w:rsidR="007C43F2" w:rsidRPr="00FC0F98" w:rsidRDefault="007C43F2" w:rsidP="007C43F2">
      <w:r w:rsidRPr="00FC0F98">
        <w:rPr>
          <w:rFonts w:hint="eastAsia"/>
        </w:rPr>
        <w:t xml:space="preserve">　</w:t>
      </w:r>
    </w:p>
    <w:sectPr w:rsidR="007C43F2" w:rsidRPr="00FC0F98" w:rsidSect="00AE0221">
      <w:footerReference w:type="default" r:id="rId8"/>
      <w:headerReference w:type="first" r:id="rId9"/>
      <w:footerReference w:type="firs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5E" w:rsidRDefault="00883C5E" w:rsidP="0011760F">
      <w:r>
        <w:separator/>
      </w:r>
    </w:p>
  </w:endnote>
  <w:endnote w:type="continuationSeparator" w:id="0">
    <w:p w:rsidR="00883C5E" w:rsidRDefault="00883C5E" w:rsidP="0011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72533"/>
      <w:docPartObj>
        <w:docPartGallery w:val="Page Numbers (Bottom of Page)"/>
        <w:docPartUnique/>
      </w:docPartObj>
    </w:sdtPr>
    <w:sdtEndPr/>
    <w:sdtContent>
      <w:p w:rsidR="00955AEA" w:rsidRDefault="00955AEA">
        <w:pPr>
          <w:pStyle w:val="a8"/>
          <w:jc w:val="center"/>
        </w:pPr>
        <w:r>
          <w:fldChar w:fldCharType="begin"/>
        </w:r>
        <w:r>
          <w:instrText>PAGE   \* MERGEFORMAT</w:instrText>
        </w:r>
        <w:r>
          <w:fldChar w:fldCharType="separate"/>
        </w:r>
        <w:r w:rsidR="00CB7B5C" w:rsidRPr="00CB7B5C">
          <w:rPr>
            <w:noProof/>
            <w:lang w:val="ja-JP"/>
          </w:rPr>
          <w:t>14</w:t>
        </w:r>
        <w:r>
          <w:fldChar w:fldCharType="end"/>
        </w:r>
      </w:p>
    </w:sdtContent>
  </w:sdt>
  <w:p w:rsidR="00955AEA" w:rsidRDefault="00955A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82779"/>
      <w:docPartObj>
        <w:docPartGallery w:val="Page Numbers (Bottom of Page)"/>
        <w:docPartUnique/>
      </w:docPartObj>
    </w:sdtPr>
    <w:sdtEndPr/>
    <w:sdtContent>
      <w:p w:rsidR="00955AEA" w:rsidRDefault="00955AEA">
        <w:pPr>
          <w:pStyle w:val="a8"/>
          <w:jc w:val="center"/>
        </w:pPr>
        <w:r>
          <w:fldChar w:fldCharType="begin"/>
        </w:r>
        <w:r>
          <w:instrText>PAGE   \* MERGEFORMAT</w:instrText>
        </w:r>
        <w:r>
          <w:fldChar w:fldCharType="separate"/>
        </w:r>
        <w:r w:rsidRPr="00AE0221">
          <w:rPr>
            <w:noProof/>
            <w:lang w:val="ja-JP"/>
          </w:rPr>
          <w:t>1</w:t>
        </w:r>
        <w:r>
          <w:fldChar w:fldCharType="end"/>
        </w:r>
      </w:p>
    </w:sdtContent>
  </w:sdt>
  <w:p w:rsidR="00955AEA" w:rsidRDefault="00955A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5E" w:rsidRDefault="00883C5E" w:rsidP="0011760F">
      <w:r>
        <w:separator/>
      </w:r>
    </w:p>
  </w:footnote>
  <w:footnote w:type="continuationSeparator" w:id="0">
    <w:p w:rsidR="00883C5E" w:rsidRDefault="00883C5E" w:rsidP="0011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EA" w:rsidRDefault="00955AEA" w:rsidP="00F474B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814"/>
    <w:multiLevelType w:val="hybridMultilevel"/>
    <w:tmpl w:val="BC3CD250"/>
    <w:lvl w:ilvl="0" w:tplc="E0ACD74E">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AA"/>
    <w:rsid w:val="00000451"/>
    <w:rsid w:val="00006508"/>
    <w:rsid w:val="00011FCE"/>
    <w:rsid w:val="000168D2"/>
    <w:rsid w:val="0002073E"/>
    <w:rsid w:val="0002095A"/>
    <w:rsid w:val="00025E70"/>
    <w:rsid w:val="0003153A"/>
    <w:rsid w:val="000333FB"/>
    <w:rsid w:val="0003608B"/>
    <w:rsid w:val="000429C2"/>
    <w:rsid w:val="0004367F"/>
    <w:rsid w:val="00047ECE"/>
    <w:rsid w:val="00065FFC"/>
    <w:rsid w:val="00075596"/>
    <w:rsid w:val="00082BAD"/>
    <w:rsid w:val="000A251C"/>
    <w:rsid w:val="000A2F65"/>
    <w:rsid w:val="000A595A"/>
    <w:rsid w:val="000A6153"/>
    <w:rsid w:val="000B1978"/>
    <w:rsid w:val="000B2FF3"/>
    <w:rsid w:val="000B3836"/>
    <w:rsid w:val="000B48D9"/>
    <w:rsid w:val="000C4F78"/>
    <w:rsid w:val="000D111E"/>
    <w:rsid w:val="000D3F86"/>
    <w:rsid w:val="000D683D"/>
    <w:rsid w:val="000D76F2"/>
    <w:rsid w:val="000E1B50"/>
    <w:rsid w:val="000E3304"/>
    <w:rsid w:val="000E3722"/>
    <w:rsid w:val="000E3F23"/>
    <w:rsid w:val="000E6718"/>
    <w:rsid w:val="000F484B"/>
    <w:rsid w:val="00102A2F"/>
    <w:rsid w:val="0011760F"/>
    <w:rsid w:val="00124AEA"/>
    <w:rsid w:val="00134F85"/>
    <w:rsid w:val="0013502D"/>
    <w:rsid w:val="001378D8"/>
    <w:rsid w:val="00140DF9"/>
    <w:rsid w:val="00145A4B"/>
    <w:rsid w:val="001464A4"/>
    <w:rsid w:val="00147B83"/>
    <w:rsid w:val="0016248D"/>
    <w:rsid w:val="00171205"/>
    <w:rsid w:val="0017337A"/>
    <w:rsid w:val="00177224"/>
    <w:rsid w:val="00177225"/>
    <w:rsid w:val="001855FD"/>
    <w:rsid w:val="00190D84"/>
    <w:rsid w:val="00191397"/>
    <w:rsid w:val="00196C8F"/>
    <w:rsid w:val="001A2DD5"/>
    <w:rsid w:val="001B618D"/>
    <w:rsid w:val="001C3FDC"/>
    <w:rsid w:val="001D02BF"/>
    <w:rsid w:val="001D3B44"/>
    <w:rsid w:val="001D6E6E"/>
    <w:rsid w:val="001F1C4E"/>
    <w:rsid w:val="001F66F6"/>
    <w:rsid w:val="00207C3C"/>
    <w:rsid w:val="00223A15"/>
    <w:rsid w:val="00230813"/>
    <w:rsid w:val="00235B4C"/>
    <w:rsid w:val="0023655B"/>
    <w:rsid w:val="00245AEC"/>
    <w:rsid w:val="00263882"/>
    <w:rsid w:val="00266E77"/>
    <w:rsid w:val="002823C6"/>
    <w:rsid w:val="00285EEF"/>
    <w:rsid w:val="00287774"/>
    <w:rsid w:val="00287E76"/>
    <w:rsid w:val="002927BD"/>
    <w:rsid w:val="0029397E"/>
    <w:rsid w:val="00297FD2"/>
    <w:rsid w:val="002A0BBE"/>
    <w:rsid w:val="002A559A"/>
    <w:rsid w:val="002A768A"/>
    <w:rsid w:val="002B216D"/>
    <w:rsid w:val="002C1C28"/>
    <w:rsid w:val="002C3C8C"/>
    <w:rsid w:val="002D2F1E"/>
    <w:rsid w:val="002D3969"/>
    <w:rsid w:val="002E49E6"/>
    <w:rsid w:val="002F041E"/>
    <w:rsid w:val="002F05AA"/>
    <w:rsid w:val="002F6BDB"/>
    <w:rsid w:val="00332E20"/>
    <w:rsid w:val="00333765"/>
    <w:rsid w:val="00336F0A"/>
    <w:rsid w:val="003409C8"/>
    <w:rsid w:val="003415CC"/>
    <w:rsid w:val="0034544E"/>
    <w:rsid w:val="003563C6"/>
    <w:rsid w:val="0036295D"/>
    <w:rsid w:val="00364D13"/>
    <w:rsid w:val="00366094"/>
    <w:rsid w:val="003778DC"/>
    <w:rsid w:val="003A1CC3"/>
    <w:rsid w:val="003C0AD2"/>
    <w:rsid w:val="003C4822"/>
    <w:rsid w:val="003D31C6"/>
    <w:rsid w:val="003D4A78"/>
    <w:rsid w:val="003E1DBE"/>
    <w:rsid w:val="003E2ED7"/>
    <w:rsid w:val="003E4E20"/>
    <w:rsid w:val="003F006B"/>
    <w:rsid w:val="004001B0"/>
    <w:rsid w:val="004001E5"/>
    <w:rsid w:val="00407583"/>
    <w:rsid w:val="00411A06"/>
    <w:rsid w:val="00414439"/>
    <w:rsid w:val="0043323E"/>
    <w:rsid w:val="00437025"/>
    <w:rsid w:val="004379FC"/>
    <w:rsid w:val="00440F18"/>
    <w:rsid w:val="004424DC"/>
    <w:rsid w:val="004444B4"/>
    <w:rsid w:val="004631CA"/>
    <w:rsid w:val="00466664"/>
    <w:rsid w:val="00471BF5"/>
    <w:rsid w:val="004814DC"/>
    <w:rsid w:val="00483690"/>
    <w:rsid w:val="00494DE6"/>
    <w:rsid w:val="00496D2A"/>
    <w:rsid w:val="00497074"/>
    <w:rsid w:val="004A0B9D"/>
    <w:rsid w:val="004A7042"/>
    <w:rsid w:val="004B0DB2"/>
    <w:rsid w:val="004B50CB"/>
    <w:rsid w:val="004C7879"/>
    <w:rsid w:val="004D2064"/>
    <w:rsid w:val="004D3EA5"/>
    <w:rsid w:val="004D73D7"/>
    <w:rsid w:val="004D7457"/>
    <w:rsid w:val="004E5466"/>
    <w:rsid w:val="004E6CE4"/>
    <w:rsid w:val="004F2362"/>
    <w:rsid w:val="004F2A2C"/>
    <w:rsid w:val="004F3402"/>
    <w:rsid w:val="004F5CE8"/>
    <w:rsid w:val="004F76BB"/>
    <w:rsid w:val="00500446"/>
    <w:rsid w:val="00501E53"/>
    <w:rsid w:val="0050590F"/>
    <w:rsid w:val="005145E2"/>
    <w:rsid w:val="0051590C"/>
    <w:rsid w:val="0052168B"/>
    <w:rsid w:val="005261E1"/>
    <w:rsid w:val="0052757E"/>
    <w:rsid w:val="00531453"/>
    <w:rsid w:val="00542526"/>
    <w:rsid w:val="00547BF1"/>
    <w:rsid w:val="00551655"/>
    <w:rsid w:val="00553368"/>
    <w:rsid w:val="0055777B"/>
    <w:rsid w:val="005577DA"/>
    <w:rsid w:val="0056150F"/>
    <w:rsid w:val="00562B2B"/>
    <w:rsid w:val="00565343"/>
    <w:rsid w:val="00570F7C"/>
    <w:rsid w:val="005711C2"/>
    <w:rsid w:val="00590899"/>
    <w:rsid w:val="005B0BEE"/>
    <w:rsid w:val="005B2C0E"/>
    <w:rsid w:val="005C38A2"/>
    <w:rsid w:val="005D00A1"/>
    <w:rsid w:val="005D1541"/>
    <w:rsid w:val="005D7B6A"/>
    <w:rsid w:val="005E105A"/>
    <w:rsid w:val="005E2492"/>
    <w:rsid w:val="005E523B"/>
    <w:rsid w:val="005E5331"/>
    <w:rsid w:val="005E5C89"/>
    <w:rsid w:val="005E7A46"/>
    <w:rsid w:val="005F385E"/>
    <w:rsid w:val="005F5589"/>
    <w:rsid w:val="00604978"/>
    <w:rsid w:val="006058F8"/>
    <w:rsid w:val="00634FB3"/>
    <w:rsid w:val="00643800"/>
    <w:rsid w:val="00643D16"/>
    <w:rsid w:val="00645F7F"/>
    <w:rsid w:val="00675832"/>
    <w:rsid w:val="00677B92"/>
    <w:rsid w:val="00684776"/>
    <w:rsid w:val="0069032B"/>
    <w:rsid w:val="006929AD"/>
    <w:rsid w:val="006A5076"/>
    <w:rsid w:val="006A6451"/>
    <w:rsid w:val="006B00DA"/>
    <w:rsid w:val="006C0DD1"/>
    <w:rsid w:val="006D3ECB"/>
    <w:rsid w:val="006D4A49"/>
    <w:rsid w:val="006E4817"/>
    <w:rsid w:val="006F345B"/>
    <w:rsid w:val="00700D9B"/>
    <w:rsid w:val="0071300E"/>
    <w:rsid w:val="00717EEA"/>
    <w:rsid w:val="00726D63"/>
    <w:rsid w:val="00767F49"/>
    <w:rsid w:val="0079354E"/>
    <w:rsid w:val="007A0984"/>
    <w:rsid w:val="007A790E"/>
    <w:rsid w:val="007A7B41"/>
    <w:rsid w:val="007B1660"/>
    <w:rsid w:val="007B6AA2"/>
    <w:rsid w:val="007C43F2"/>
    <w:rsid w:val="007C7960"/>
    <w:rsid w:val="007D5AA4"/>
    <w:rsid w:val="007D5E17"/>
    <w:rsid w:val="007F32C6"/>
    <w:rsid w:val="007F3609"/>
    <w:rsid w:val="007F3B5A"/>
    <w:rsid w:val="007F5B4B"/>
    <w:rsid w:val="00803912"/>
    <w:rsid w:val="00804904"/>
    <w:rsid w:val="008252FB"/>
    <w:rsid w:val="008314B9"/>
    <w:rsid w:val="0083232E"/>
    <w:rsid w:val="00835CF1"/>
    <w:rsid w:val="00846420"/>
    <w:rsid w:val="00864C82"/>
    <w:rsid w:val="0086595B"/>
    <w:rsid w:val="00870AD8"/>
    <w:rsid w:val="00875597"/>
    <w:rsid w:val="00883C5E"/>
    <w:rsid w:val="00885CE8"/>
    <w:rsid w:val="00887936"/>
    <w:rsid w:val="00893299"/>
    <w:rsid w:val="008B2DA6"/>
    <w:rsid w:val="008C5A4F"/>
    <w:rsid w:val="008C61F3"/>
    <w:rsid w:val="008D6112"/>
    <w:rsid w:val="008E0998"/>
    <w:rsid w:val="008E2070"/>
    <w:rsid w:val="008E2179"/>
    <w:rsid w:val="008E58D7"/>
    <w:rsid w:val="008E6861"/>
    <w:rsid w:val="008F6F89"/>
    <w:rsid w:val="00912CDF"/>
    <w:rsid w:val="009133F4"/>
    <w:rsid w:val="00917B0A"/>
    <w:rsid w:val="00933F65"/>
    <w:rsid w:val="009421E5"/>
    <w:rsid w:val="0094225C"/>
    <w:rsid w:val="00944175"/>
    <w:rsid w:val="00955AEA"/>
    <w:rsid w:val="00957877"/>
    <w:rsid w:val="00961979"/>
    <w:rsid w:val="00964610"/>
    <w:rsid w:val="00966FA4"/>
    <w:rsid w:val="00970002"/>
    <w:rsid w:val="009729D0"/>
    <w:rsid w:val="00973C34"/>
    <w:rsid w:val="009A215F"/>
    <w:rsid w:val="009B737A"/>
    <w:rsid w:val="009B7662"/>
    <w:rsid w:val="009C67C7"/>
    <w:rsid w:val="009C698A"/>
    <w:rsid w:val="009C6D56"/>
    <w:rsid w:val="009D1DC6"/>
    <w:rsid w:val="009F1B96"/>
    <w:rsid w:val="009F735F"/>
    <w:rsid w:val="009F7671"/>
    <w:rsid w:val="00A00E6B"/>
    <w:rsid w:val="00A128B7"/>
    <w:rsid w:val="00A13355"/>
    <w:rsid w:val="00A16F36"/>
    <w:rsid w:val="00A170F2"/>
    <w:rsid w:val="00A232A1"/>
    <w:rsid w:val="00A3537A"/>
    <w:rsid w:val="00A40112"/>
    <w:rsid w:val="00A50587"/>
    <w:rsid w:val="00A51CB4"/>
    <w:rsid w:val="00A60F02"/>
    <w:rsid w:val="00A87018"/>
    <w:rsid w:val="00A87CF8"/>
    <w:rsid w:val="00A975D4"/>
    <w:rsid w:val="00AA090E"/>
    <w:rsid w:val="00AA5BD2"/>
    <w:rsid w:val="00AC045B"/>
    <w:rsid w:val="00AC2543"/>
    <w:rsid w:val="00AC5125"/>
    <w:rsid w:val="00AC5428"/>
    <w:rsid w:val="00AD1448"/>
    <w:rsid w:val="00AD5030"/>
    <w:rsid w:val="00AE0221"/>
    <w:rsid w:val="00AE5B78"/>
    <w:rsid w:val="00AF333F"/>
    <w:rsid w:val="00AF5B14"/>
    <w:rsid w:val="00AF6BEE"/>
    <w:rsid w:val="00AF7BA5"/>
    <w:rsid w:val="00B04EEF"/>
    <w:rsid w:val="00B43F28"/>
    <w:rsid w:val="00B455E9"/>
    <w:rsid w:val="00B46612"/>
    <w:rsid w:val="00B54193"/>
    <w:rsid w:val="00B54788"/>
    <w:rsid w:val="00B6149F"/>
    <w:rsid w:val="00B81461"/>
    <w:rsid w:val="00B902C2"/>
    <w:rsid w:val="00BA1557"/>
    <w:rsid w:val="00BA3F2C"/>
    <w:rsid w:val="00BA65A5"/>
    <w:rsid w:val="00BB1433"/>
    <w:rsid w:val="00BB2CEB"/>
    <w:rsid w:val="00BB75F4"/>
    <w:rsid w:val="00BC01A1"/>
    <w:rsid w:val="00BD0440"/>
    <w:rsid w:val="00BD5532"/>
    <w:rsid w:val="00BE5025"/>
    <w:rsid w:val="00C079B6"/>
    <w:rsid w:val="00C12081"/>
    <w:rsid w:val="00C12471"/>
    <w:rsid w:val="00C127ED"/>
    <w:rsid w:val="00C55A81"/>
    <w:rsid w:val="00C55C88"/>
    <w:rsid w:val="00C60AF6"/>
    <w:rsid w:val="00C60D78"/>
    <w:rsid w:val="00C65B75"/>
    <w:rsid w:val="00C73670"/>
    <w:rsid w:val="00C73A95"/>
    <w:rsid w:val="00C81D22"/>
    <w:rsid w:val="00C8464F"/>
    <w:rsid w:val="00CB7B5C"/>
    <w:rsid w:val="00CC0F3F"/>
    <w:rsid w:val="00CD000A"/>
    <w:rsid w:val="00CD4A04"/>
    <w:rsid w:val="00D159F1"/>
    <w:rsid w:val="00D23245"/>
    <w:rsid w:val="00D376AC"/>
    <w:rsid w:val="00D4252A"/>
    <w:rsid w:val="00D43050"/>
    <w:rsid w:val="00D45334"/>
    <w:rsid w:val="00D47D20"/>
    <w:rsid w:val="00D50AFE"/>
    <w:rsid w:val="00D657A9"/>
    <w:rsid w:val="00D84D0D"/>
    <w:rsid w:val="00D953B4"/>
    <w:rsid w:val="00D96AA4"/>
    <w:rsid w:val="00DA623A"/>
    <w:rsid w:val="00DC142D"/>
    <w:rsid w:val="00DD3FF7"/>
    <w:rsid w:val="00DD4992"/>
    <w:rsid w:val="00DE0B64"/>
    <w:rsid w:val="00E065B0"/>
    <w:rsid w:val="00E138AE"/>
    <w:rsid w:val="00E14884"/>
    <w:rsid w:val="00E16E96"/>
    <w:rsid w:val="00E22E21"/>
    <w:rsid w:val="00E316C7"/>
    <w:rsid w:val="00E36E64"/>
    <w:rsid w:val="00E37E99"/>
    <w:rsid w:val="00E460CC"/>
    <w:rsid w:val="00E53845"/>
    <w:rsid w:val="00E54F7A"/>
    <w:rsid w:val="00E606AF"/>
    <w:rsid w:val="00E66EF1"/>
    <w:rsid w:val="00E72080"/>
    <w:rsid w:val="00E7791B"/>
    <w:rsid w:val="00EB0A85"/>
    <w:rsid w:val="00EB5EAE"/>
    <w:rsid w:val="00EB60A5"/>
    <w:rsid w:val="00EC2B15"/>
    <w:rsid w:val="00EC50C8"/>
    <w:rsid w:val="00ED2124"/>
    <w:rsid w:val="00ED23C7"/>
    <w:rsid w:val="00ED2BB4"/>
    <w:rsid w:val="00ED3EFB"/>
    <w:rsid w:val="00EE103C"/>
    <w:rsid w:val="00EE1445"/>
    <w:rsid w:val="00EE4EEB"/>
    <w:rsid w:val="00EE7D4C"/>
    <w:rsid w:val="00EF1588"/>
    <w:rsid w:val="00EF7FF1"/>
    <w:rsid w:val="00F03DE5"/>
    <w:rsid w:val="00F049A1"/>
    <w:rsid w:val="00F26FB7"/>
    <w:rsid w:val="00F27595"/>
    <w:rsid w:val="00F3154C"/>
    <w:rsid w:val="00F335B5"/>
    <w:rsid w:val="00F474B7"/>
    <w:rsid w:val="00F54717"/>
    <w:rsid w:val="00F62260"/>
    <w:rsid w:val="00F6574C"/>
    <w:rsid w:val="00F75209"/>
    <w:rsid w:val="00F826D5"/>
    <w:rsid w:val="00F87FAA"/>
    <w:rsid w:val="00F9083A"/>
    <w:rsid w:val="00FA7AB3"/>
    <w:rsid w:val="00FB0BBA"/>
    <w:rsid w:val="00FB1F19"/>
    <w:rsid w:val="00FB3469"/>
    <w:rsid w:val="00FD18C4"/>
    <w:rsid w:val="00FD62D9"/>
    <w:rsid w:val="00FE420C"/>
    <w:rsid w:val="00FE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3BA23"/>
  <w15:docId w15:val="{53803289-2DF0-4E72-9CCE-46A48A87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8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78D8"/>
    <w:rPr>
      <w:rFonts w:asciiTheme="majorHAnsi" w:eastAsiaTheme="majorEastAsia" w:hAnsiTheme="majorHAnsi" w:cstheme="majorBidi"/>
      <w:sz w:val="18"/>
      <w:szCs w:val="18"/>
    </w:rPr>
  </w:style>
  <w:style w:type="table" w:styleId="a5">
    <w:name w:val="Table Grid"/>
    <w:basedOn w:val="a1"/>
    <w:uiPriority w:val="59"/>
    <w:rsid w:val="00E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60F"/>
    <w:pPr>
      <w:tabs>
        <w:tab w:val="center" w:pos="4252"/>
        <w:tab w:val="right" w:pos="8504"/>
      </w:tabs>
      <w:snapToGrid w:val="0"/>
    </w:pPr>
  </w:style>
  <w:style w:type="character" w:customStyle="1" w:styleId="a7">
    <w:name w:val="ヘッダー (文字)"/>
    <w:basedOn w:val="a0"/>
    <w:link w:val="a6"/>
    <w:uiPriority w:val="99"/>
    <w:rsid w:val="0011760F"/>
  </w:style>
  <w:style w:type="paragraph" w:styleId="a8">
    <w:name w:val="footer"/>
    <w:basedOn w:val="a"/>
    <w:link w:val="a9"/>
    <w:uiPriority w:val="99"/>
    <w:unhideWhenUsed/>
    <w:rsid w:val="0011760F"/>
    <w:pPr>
      <w:tabs>
        <w:tab w:val="center" w:pos="4252"/>
        <w:tab w:val="right" w:pos="8504"/>
      </w:tabs>
      <w:snapToGrid w:val="0"/>
    </w:pPr>
  </w:style>
  <w:style w:type="character" w:customStyle="1" w:styleId="a9">
    <w:name w:val="フッター (文字)"/>
    <w:basedOn w:val="a0"/>
    <w:link w:val="a8"/>
    <w:uiPriority w:val="99"/>
    <w:rsid w:val="0011760F"/>
  </w:style>
  <w:style w:type="character" w:styleId="aa">
    <w:name w:val="annotation reference"/>
    <w:basedOn w:val="a0"/>
    <w:uiPriority w:val="99"/>
    <w:semiHidden/>
    <w:unhideWhenUsed/>
    <w:rsid w:val="00190D84"/>
    <w:rPr>
      <w:sz w:val="18"/>
      <w:szCs w:val="18"/>
    </w:rPr>
  </w:style>
  <w:style w:type="paragraph" w:styleId="ab">
    <w:name w:val="annotation text"/>
    <w:basedOn w:val="a"/>
    <w:link w:val="ac"/>
    <w:uiPriority w:val="99"/>
    <w:semiHidden/>
    <w:unhideWhenUsed/>
    <w:rsid w:val="00190D84"/>
    <w:pPr>
      <w:jc w:val="left"/>
    </w:pPr>
  </w:style>
  <w:style w:type="character" w:customStyle="1" w:styleId="ac">
    <w:name w:val="コメント文字列 (文字)"/>
    <w:basedOn w:val="a0"/>
    <w:link w:val="ab"/>
    <w:uiPriority w:val="99"/>
    <w:semiHidden/>
    <w:rsid w:val="00190D84"/>
  </w:style>
  <w:style w:type="paragraph" w:styleId="ad">
    <w:name w:val="annotation subject"/>
    <w:basedOn w:val="ab"/>
    <w:next w:val="ab"/>
    <w:link w:val="ae"/>
    <w:uiPriority w:val="99"/>
    <w:semiHidden/>
    <w:unhideWhenUsed/>
    <w:rsid w:val="00190D84"/>
    <w:rPr>
      <w:b/>
      <w:bCs/>
    </w:rPr>
  </w:style>
  <w:style w:type="character" w:customStyle="1" w:styleId="ae">
    <w:name w:val="コメント内容 (文字)"/>
    <w:basedOn w:val="ac"/>
    <w:link w:val="ad"/>
    <w:uiPriority w:val="99"/>
    <w:semiHidden/>
    <w:rsid w:val="00190D84"/>
    <w:rPr>
      <w:b/>
      <w:bCs/>
    </w:rPr>
  </w:style>
  <w:style w:type="table" w:customStyle="1" w:styleId="1">
    <w:name w:val="表 (格子)1"/>
    <w:basedOn w:val="a1"/>
    <w:next w:val="a5"/>
    <w:rsid w:val="00A170F2"/>
    <w:pPr>
      <w:widowControl w:val="0"/>
      <w:jc w:val="center"/>
    </w:pPr>
    <w:rPr>
      <w:rFonts w:ascii="Century" w:eastAsia="ＭＳ ゴシック" w:hAnsi="Century" w:cs="Times New Roman"/>
      <w:kern w:val="0"/>
      <w:sz w:val="18"/>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center"/>
      </w:pPr>
      <w:rPr>
        <w:rFonts w:eastAsia="ＭＳ ゴシック"/>
        <w:b/>
        <w:color w:val="auto"/>
        <w:sz w:val="21"/>
      </w:rPr>
      <w:tblPr/>
      <w:tcPr>
        <w:shd w:val="clear" w:color="auto" w:fill="D9D9D9" w:themeFill="background1" w:themeFillShade="D9"/>
      </w:tcPr>
    </w:tblStylePr>
    <w:tblStylePr w:type="lastRow">
      <w:pPr>
        <w:jc w:val="center"/>
      </w:pPr>
      <w:rPr>
        <w:b/>
      </w:rPr>
      <w:tblPr/>
      <w:tcPr>
        <w:shd w:val="clear" w:color="auto" w:fill="D9D9D9" w:themeFill="background1" w:themeFillShade="D9"/>
      </w:tcPr>
    </w:tblStylePr>
    <w:tblStylePr w:type="firstCol">
      <w:pPr>
        <w:jc w:val="center"/>
      </w:pPr>
      <w:rPr>
        <w:rFonts w:eastAsia="ＭＳ ゴシック"/>
        <w:sz w:val="21"/>
      </w:rPr>
      <w:tblPr/>
      <w:tcPr>
        <w:shd w:val="clear" w:color="auto" w:fill="D9D9D9" w:themeFill="background1" w:themeFillShade="D9"/>
      </w:tcPr>
    </w:tblStylePr>
    <w:tblStylePr w:type="band1Horz">
      <w:rPr>
        <w:rFonts w:eastAsia="ＭＳ ゴシック"/>
        <w:sz w:val="18"/>
      </w:rPr>
      <w:tblPr/>
      <w:tcPr>
        <w:shd w:val="clear" w:color="auto" w:fill="F2F2F2" w:themeFill="background1" w:themeFillShade="F2"/>
      </w:tcPr>
    </w:tblStylePr>
  </w:style>
  <w:style w:type="paragraph" w:styleId="Web">
    <w:name w:val="Normal (Web)"/>
    <w:basedOn w:val="a"/>
    <w:uiPriority w:val="99"/>
    <w:semiHidden/>
    <w:unhideWhenUsed/>
    <w:rsid w:val="00913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4424DC"/>
  </w:style>
  <w:style w:type="paragraph" w:customStyle="1" w:styleId="af0">
    <w:name w:val="一太郎８/９"/>
    <w:rsid w:val="007C43F2"/>
    <w:pPr>
      <w:widowControl w:val="0"/>
      <w:wordWrap w:val="0"/>
      <w:autoSpaceDE w:val="0"/>
      <w:autoSpaceDN w:val="0"/>
      <w:adjustRightInd w:val="0"/>
      <w:spacing w:line="359" w:lineRule="atLeast"/>
      <w:jc w:val="both"/>
    </w:pPr>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E89A-D07B-4F47-BA73-0623FB94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1045</Words>
  <Characters>5958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2021-05-17T06:57:00Z</cp:lastPrinted>
  <dcterms:created xsi:type="dcterms:W3CDTF">2021-05-19T09:00:00Z</dcterms:created>
  <dcterms:modified xsi:type="dcterms:W3CDTF">2021-05-19T09:00:00Z</dcterms:modified>
</cp:coreProperties>
</file>